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340AC" w14:textId="77777777" w:rsidR="00365ADA" w:rsidRPr="004752FF" w:rsidRDefault="00365ADA" w:rsidP="00365ADA">
      <w:pPr>
        <w:widowControl w:val="0"/>
        <w:suppressAutoHyphens/>
        <w:spacing w:after="0"/>
        <w:ind w:right="86"/>
        <w:jc w:val="center"/>
        <w:rPr>
          <w:rFonts w:ascii="Times New Roman" w:hAnsi="Times New Roman"/>
          <w:b/>
          <w:sz w:val="36"/>
          <w:szCs w:val="36"/>
        </w:rPr>
      </w:pPr>
      <w:r w:rsidRPr="004752FF">
        <w:rPr>
          <w:rFonts w:ascii="Times New Roman" w:hAnsi="Times New Roman"/>
          <w:b/>
          <w:sz w:val="36"/>
          <w:szCs w:val="36"/>
        </w:rPr>
        <w:t>Tacoma Area Commission on Disabilities Committee Minutes</w:t>
      </w:r>
    </w:p>
    <w:p w14:paraId="4274EC03" w14:textId="77777777" w:rsidR="00365ADA" w:rsidRPr="004752FF" w:rsidRDefault="00365ADA" w:rsidP="00365ADA">
      <w:pPr>
        <w:widowControl w:val="0"/>
        <w:tabs>
          <w:tab w:val="left" w:pos="1325"/>
          <w:tab w:val="center" w:pos="4637"/>
        </w:tabs>
        <w:suppressAutoHyphens/>
        <w:spacing w:after="0"/>
        <w:ind w:right="86"/>
        <w:rPr>
          <w:rFonts w:ascii="Times New Roman" w:hAnsi="Times New Roman"/>
        </w:rPr>
      </w:pPr>
      <w:r>
        <w:rPr>
          <w:rFonts w:ascii="Times New Roman" w:hAnsi="Times New Roman"/>
        </w:rPr>
        <w:tab/>
      </w:r>
      <w:r w:rsidR="00816937">
        <w:rPr>
          <w:rFonts w:ascii="Times New Roman" w:hAnsi="Times New Roman"/>
        </w:rPr>
        <w:tab/>
        <w:t xml:space="preserve">Zoom Remote Meeting Hosted in </w:t>
      </w:r>
      <w:r>
        <w:rPr>
          <w:rFonts w:ascii="Times New Roman" w:hAnsi="Times New Roman"/>
        </w:rPr>
        <w:t xml:space="preserve">Tacoma, WA 98402 </w:t>
      </w:r>
    </w:p>
    <w:p w14:paraId="1A8F0DBA" w14:textId="77777777" w:rsidR="00365ADA" w:rsidRPr="004752FF" w:rsidRDefault="00365ADA" w:rsidP="00365ADA">
      <w:pPr>
        <w:widowControl w:val="0"/>
        <w:tabs>
          <w:tab w:val="left" w:pos="3804"/>
          <w:tab w:val="center" w:pos="4637"/>
        </w:tabs>
        <w:suppressAutoHyphens/>
        <w:spacing w:after="0"/>
        <w:ind w:right="86"/>
        <w:rPr>
          <w:rFonts w:ascii="Times New Roman" w:hAnsi="Times New Roman"/>
          <w:sz w:val="6"/>
        </w:rPr>
      </w:pPr>
      <w:r w:rsidRPr="004752FF">
        <w:rPr>
          <w:rFonts w:ascii="Times New Roman" w:hAnsi="Times New Roman"/>
          <w:sz w:val="20"/>
        </w:rPr>
        <w:tab/>
      </w:r>
      <w:r w:rsidRPr="004752FF">
        <w:rPr>
          <w:rFonts w:ascii="Times New Roman" w:hAnsi="Times New Roman"/>
          <w:sz w:val="20"/>
        </w:rPr>
        <w:tab/>
      </w:r>
    </w:p>
    <w:p w14:paraId="7D0E5BDA" w14:textId="116FC82C" w:rsidR="00365ADA" w:rsidRDefault="00365ADA" w:rsidP="00365ADA">
      <w:pPr>
        <w:widowControl w:val="0"/>
        <w:suppressAutoHyphens/>
        <w:spacing w:after="0"/>
        <w:ind w:right="86"/>
        <w:jc w:val="center"/>
        <w:rPr>
          <w:rFonts w:ascii="Times New Roman" w:hAnsi="Times New Roman"/>
        </w:rPr>
      </w:pPr>
      <w:r>
        <w:rPr>
          <w:rFonts w:ascii="Times New Roman" w:hAnsi="Times New Roman"/>
        </w:rPr>
        <w:t>Friday</w:t>
      </w:r>
      <w:r w:rsidR="00214C91">
        <w:rPr>
          <w:rFonts w:ascii="Times New Roman" w:hAnsi="Times New Roman"/>
        </w:rPr>
        <w:t xml:space="preserve">, </w:t>
      </w:r>
      <w:r w:rsidR="001D29BD">
        <w:rPr>
          <w:rFonts w:ascii="Times New Roman" w:hAnsi="Times New Roman"/>
        </w:rPr>
        <w:t>July 9</w:t>
      </w:r>
      <w:r w:rsidR="006E194A">
        <w:rPr>
          <w:rFonts w:ascii="Times New Roman" w:hAnsi="Times New Roman"/>
        </w:rPr>
        <w:t>,</w:t>
      </w:r>
      <w:r w:rsidR="00DD3D68">
        <w:rPr>
          <w:rFonts w:ascii="Times New Roman" w:hAnsi="Times New Roman"/>
        </w:rPr>
        <w:t xml:space="preserve"> 2021</w:t>
      </w:r>
    </w:p>
    <w:p w14:paraId="2AE6BEBF" w14:textId="77777777" w:rsidR="00365ADA" w:rsidRPr="004752FF" w:rsidRDefault="00365ADA" w:rsidP="00365ADA">
      <w:pPr>
        <w:widowControl w:val="0"/>
        <w:tabs>
          <w:tab w:val="left" w:pos="3288"/>
          <w:tab w:val="center" w:pos="4637"/>
        </w:tabs>
        <w:suppressAutoHyphens/>
        <w:spacing w:after="0"/>
        <w:ind w:right="86"/>
        <w:rPr>
          <w:rFonts w:ascii="Times New Roman" w:hAnsi="Times New Roman"/>
          <w:b/>
        </w:rPr>
      </w:pPr>
    </w:p>
    <w:tbl>
      <w:tblPr>
        <w:tblStyle w:val="TableGrid"/>
        <w:tblW w:w="981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10"/>
        <w:gridCol w:w="7200"/>
      </w:tblGrid>
      <w:tr w:rsidR="00365ADA" w:rsidRPr="004752FF" w14:paraId="0F2EA194" w14:textId="77777777" w:rsidTr="00974588">
        <w:tc>
          <w:tcPr>
            <w:tcW w:w="2610" w:type="dxa"/>
          </w:tcPr>
          <w:p w14:paraId="7130654C" w14:textId="77777777" w:rsidR="00365ADA" w:rsidRPr="004752FF" w:rsidRDefault="00365ADA" w:rsidP="00974588">
            <w:pPr>
              <w:widowControl w:val="0"/>
              <w:suppressAutoHyphens/>
              <w:ind w:left="-108" w:right="86"/>
              <w:rPr>
                <w:rFonts w:ascii="Times New Roman" w:hAnsi="Times New Roman"/>
                <w:b/>
                <w:color w:val="000000"/>
              </w:rPr>
            </w:pPr>
            <w:r w:rsidRPr="004752FF">
              <w:rPr>
                <w:rFonts w:ascii="Times New Roman" w:hAnsi="Times New Roman"/>
                <w:b/>
                <w:color w:val="000000"/>
              </w:rPr>
              <w:t>Call to Order</w:t>
            </w:r>
          </w:p>
        </w:tc>
        <w:tc>
          <w:tcPr>
            <w:tcW w:w="7200" w:type="dxa"/>
          </w:tcPr>
          <w:p w14:paraId="68AB127D" w14:textId="36DE8A16" w:rsidR="00365ADA" w:rsidRPr="004752FF" w:rsidRDefault="00365ADA" w:rsidP="00974588">
            <w:pPr>
              <w:widowControl w:val="0"/>
              <w:suppressAutoHyphens/>
              <w:ind w:right="86"/>
              <w:rPr>
                <w:rFonts w:ascii="Times New Roman" w:hAnsi="Times New Roman"/>
                <w:color w:val="000000"/>
              </w:rPr>
            </w:pPr>
            <w:r w:rsidRPr="004752FF">
              <w:rPr>
                <w:rFonts w:ascii="Times New Roman" w:hAnsi="Times New Roman"/>
                <w:color w:val="000000"/>
              </w:rPr>
              <w:t>The mee</w:t>
            </w:r>
            <w:r w:rsidR="00FC45BB">
              <w:rPr>
                <w:rFonts w:ascii="Times New Roman" w:hAnsi="Times New Roman"/>
                <w:color w:val="000000"/>
              </w:rPr>
              <w:t>ting was called to order at 4:0</w:t>
            </w:r>
            <w:r w:rsidR="001D29BD">
              <w:rPr>
                <w:rFonts w:ascii="Times New Roman" w:hAnsi="Times New Roman"/>
                <w:color w:val="000000"/>
              </w:rPr>
              <w:t>3</w:t>
            </w:r>
            <w:r w:rsidRPr="004752FF">
              <w:rPr>
                <w:rFonts w:ascii="Times New Roman" w:hAnsi="Times New Roman"/>
                <w:color w:val="000000"/>
              </w:rPr>
              <w:t xml:space="preserve"> p.m.</w:t>
            </w:r>
          </w:p>
          <w:p w14:paraId="05F1253F" w14:textId="77777777" w:rsidR="00365ADA" w:rsidRPr="004752FF" w:rsidRDefault="00365ADA" w:rsidP="00974588">
            <w:pPr>
              <w:widowControl w:val="0"/>
              <w:suppressAutoHyphens/>
              <w:ind w:right="86"/>
              <w:rPr>
                <w:rFonts w:ascii="Times New Roman" w:hAnsi="Times New Roman"/>
                <w:b/>
                <w:color w:val="000000"/>
              </w:rPr>
            </w:pPr>
          </w:p>
        </w:tc>
      </w:tr>
      <w:tr w:rsidR="00365ADA" w:rsidRPr="004752FF" w14:paraId="14428782" w14:textId="77777777" w:rsidTr="00974588">
        <w:trPr>
          <w:trHeight w:val="630"/>
        </w:trPr>
        <w:tc>
          <w:tcPr>
            <w:tcW w:w="2610" w:type="dxa"/>
          </w:tcPr>
          <w:p w14:paraId="0AF96D61" w14:textId="77777777" w:rsidR="00365ADA" w:rsidRPr="004752FF" w:rsidRDefault="00365ADA" w:rsidP="00974588">
            <w:pPr>
              <w:widowControl w:val="0"/>
              <w:suppressAutoHyphens/>
              <w:ind w:left="-108" w:right="86"/>
              <w:rPr>
                <w:rFonts w:ascii="Times New Roman" w:hAnsi="Times New Roman"/>
                <w:b/>
                <w:color w:val="000000"/>
              </w:rPr>
            </w:pPr>
            <w:r w:rsidRPr="004752FF">
              <w:rPr>
                <w:rFonts w:ascii="Times New Roman" w:hAnsi="Times New Roman"/>
                <w:b/>
                <w:color w:val="000000"/>
              </w:rPr>
              <w:t>Commissioners Present</w:t>
            </w:r>
          </w:p>
          <w:p w14:paraId="1DE5E813" w14:textId="77777777" w:rsidR="00214C91" w:rsidRDefault="00214C91" w:rsidP="00974588">
            <w:pPr>
              <w:widowControl w:val="0"/>
              <w:suppressAutoHyphens/>
              <w:ind w:right="86"/>
              <w:rPr>
                <w:rFonts w:ascii="Times New Roman" w:hAnsi="Times New Roman"/>
                <w:b/>
                <w:color w:val="000000"/>
              </w:rPr>
            </w:pPr>
          </w:p>
          <w:p w14:paraId="1804DF78" w14:textId="77777777" w:rsidR="00365ADA" w:rsidRPr="00214C91" w:rsidRDefault="00365ADA" w:rsidP="00974588">
            <w:pPr>
              <w:rPr>
                <w:rFonts w:ascii="Times New Roman" w:hAnsi="Times New Roman"/>
                <w:b/>
              </w:rPr>
            </w:pPr>
          </w:p>
        </w:tc>
        <w:tc>
          <w:tcPr>
            <w:tcW w:w="7200" w:type="dxa"/>
          </w:tcPr>
          <w:p w14:paraId="0DFDCBC6" w14:textId="0A22C84B" w:rsidR="00365ADA" w:rsidRDefault="001D29BD" w:rsidP="00974588">
            <w:pPr>
              <w:widowControl w:val="0"/>
              <w:suppressAutoHyphens/>
              <w:ind w:right="86"/>
              <w:rPr>
                <w:rFonts w:ascii="Times New Roman" w:hAnsi="Times New Roman"/>
                <w:color w:val="000000"/>
              </w:rPr>
            </w:pPr>
            <w:r w:rsidRPr="00B36FC0">
              <w:rPr>
                <w:rFonts w:ascii="Times New Roman" w:hAnsi="Times New Roman"/>
              </w:rPr>
              <w:t xml:space="preserve">Amin Tony Hester, Lukas Barfield, Luke Byram, Tony Caldwell, Kristy Willet, Richard </w:t>
            </w:r>
            <w:proofErr w:type="spellStart"/>
            <w:r w:rsidRPr="00B36FC0">
              <w:rPr>
                <w:rFonts w:ascii="Times New Roman" w:hAnsi="Times New Roman"/>
              </w:rPr>
              <w:t>Smaby</w:t>
            </w:r>
            <w:proofErr w:type="spellEnd"/>
            <w:r w:rsidRPr="00B36FC0">
              <w:rPr>
                <w:rFonts w:ascii="Times New Roman" w:hAnsi="Times New Roman"/>
              </w:rPr>
              <w:t xml:space="preserve">, Todd Holloway, Krystal Monteros, Dylan </w:t>
            </w:r>
            <w:proofErr w:type="spellStart"/>
            <w:r w:rsidRPr="00B36FC0">
              <w:rPr>
                <w:rFonts w:ascii="Times New Roman" w:hAnsi="Times New Roman"/>
              </w:rPr>
              <w:t>O’Catherine</w:t>
            </w:r>
            <w:proofErr w:type="spellEnd"/>
          </w:p>
          <w:p w14:paraId="5C7F21DA" w14:textId="77777777" w:rsidR="00761904" w:rsidRPr="004752FF" w:rsidRDefault="00761904" w:rsidP="00974588">
            <w:pPr>
              <w:widowControl w:val="0"/>
              <w:suppressAutoHyphens/>
              <w:ind w:right="86"/>
              <w:rPr>
                <w:rFonts w:ascii="Times New Roman" w:hAnsi="Times New Roman"/>
                <w:color w:val="000000"/>
              </w:rPr>
            </w:pPr>
          </w:p>
        </w:tc>
      </w:tr>
      <w:tr w:rsidR="00365ADA" w:rsidRPr="004752FF" w14:paraId="6E6F810E" w14:textId="77777777" w:rsidTr="00974588">
        <w:tc>
          <w:tcPr>
            <w:tcW w:w="2610" w:type="dxa"/>
          </w:tcPr>
          <w:p w14:paraId="57553B80" w14:textId="77777777" w:rsidR="00365ADA" w:rsidRPr="004752FF" w:rsidRDefault="00365ADA" w:rsidP="00974588">
            <w:pPr>
              <w:widowControl w:val="0"/>
              <w:suppressAutoHyphens/>
              <w:ind w:left="-124" w:right="86"/>
              <w:rPr>
                <w:rFonts w:ascii="Times New Roman" w:hAnsi="Times New Roman"/>
                <w:b/>
                <w:color w:val="000000"/>
              </w:rPr>
            </w:pPr>
            <w:r w:rsidRPr="004752FF">
              <w:rPr>
                <w:rFonts w:ascii="Times New Roman" w:hAnsi="Times New Roman"/>
                <w:b/>
                <w:color w:val="000000"/>
              </w:rPr>
              <w:t>Commissioners Absent</w:t>
            </w:r>
          </w:p>
        </w:tc>
        <w:tc>
          <w:tcPr>
            <w:tcW w:w="7200" w:type="dxa"/>
          </w:tcPr>
          <w:p w14:paraId="3CEEE840" w14:textId="77777777" w:rsidR="00761904" w:rsidRDefault="001D29BD" w:rsidP="00974588">
            <w:pPr>
              <w:widowControl w:val="0"/>
              <w:suppressAutoHyphens/>
              <w:ind w:right="86"/>
              <w:rPr>
                <w:rFonts w:ascii="Times New Roman" w:hAnsi="Times New Roman"/>
                <w:color w:val="000000"/>
              </w:rPr>
            </w:pPr>
            <w:r w:rsidRPr="00713532">
              <w:rPr>
                <w:rFonts w:ascii="Times New Roman" w:hAnsi="Times New Roman"/>
              </w:rPr>
              <w:t xml:space="preserve">Aimee Sidhu </w:t>
            </w:r>
            <w:r>
              <w:rPr>
                <w:rFonts w:ascii="Times New Roman" w:hAnsi="Times New Roman"/>
              </w:rPr>
              <w:t xml:space="preserve">(excused), </w:t>
            </w:r>
            <w:r w:rsidRPr="00713532">
              <w:rPr>
                <w:rFonts w:ascii="Times New Roman" w:hAnsi="Times New Roman"/>
              </w:rPr>
              <w:t>James Williams,</w:t>
            </w:r>
            <w:r>
              <w:rPr>
                <w:rFonts w:ascii="Times New Roman" w:hAnsi="Times New Roman"/>
              </w:rPr>
              <w:t xml:space="preserve"> </w:t>
            </w:r>
            <w:r w:rsidRPr="007D7610">
              <w:rPr>
                <w:rFonts w:ascii="Times New Roman" w:hAnsi="Times New Roman"/>
              </w:rPr>
              <w:t>Rebecca Parson</w:t>
            </w:r>
            <w:r w:rsidRPr="00AF46E9">
              <w:rPr>
                <w:rFonts w:ascii="Times New Roman" w:hAnsi="Times New Roman"/>
                <w:color w:val="000000"/>
              </w:rPr>
              <w:t xml:space="preserve"> </w:t>
            </w:r>
          </w:p>
          <w:p w14:paraId="3B3EAC94" w14:textId="13D3BC63" w:rsidR="001D29BD" w:rsidRPr="00AF46E9" w:rsidRDefault="001D29BD" w:rsidP="00974588">
            <w:pPr>
              <w:widowControl w:val="0"/>
              <w:suppressAutoHyphens/>
              <w:ind w:right="86"/>
              <w:rPr>
                <w:rFonts w:ascii="Times New Roman" w:hAnsi="Times New Roman"/>
                <w:color w:val="000000"/>
              </w:rPr>
            </w:pPr>
          </w:p>
        </w:tc>
      </w:tr>
      <w:tr w:rsidR="00365ADA" w:rsidRPr="004752FF" w14:paraId="30097C6D" w14:textId="77777777" w:rsidTr="00974588">
        <w:tc>
          <w:tcPr>
            <w:tcW w:w="2610" w:type="dxa"/>
          </w:tcPr>
          <w:p w14:paraId="71D7404A" w14:textId="77777777" w:rsidR="00365ADA" w:rsidRPr="004752FF" w:rsidRDefault="00365ADA" w:rsidP="00974588">
            <w:pPr>
              <w:widowControl w:val="0"/>
              <w:suppressAutoHyphens/>
              <w:ind w:left="-108" w:right="86"/>
              <w:rPr>
                <w:rFonts w:ascii="Times New Roman" w:hAnsi="Times New Roman"/>
                <w:b/>
                <w:color w:val="000000"/>
              </w:rPr>
            </w:pPr>
            <w:r w:rsidRPr="004752FF">
              <w:rPr>
                <w:rFonts w:ascii="Times New Roman" w:hAnsi="Times New Roman"/>
                <w:b/>
                <w:color w:val="000000"/>
              </w:rPr>
              <w:t>City Staff Present</w:t>
            </w:r>
          </w:p>
        </w:tc>
        <w:tc>
          <w:tcPr>
            <w:tcW w:w="7200" w:type="dxa"/>
          </w:tcPr>
          <w:p w14:paraId="69CA3EBB" w14:textId="75843091" w:rsidR="00365ADA" w:rsidRDefault="001D29BD" w:rsidP="00974588">
            <w:pPr>
              <w:widowControl w:val="0"/>
              <w:suppressAutoHyphens/>
              <w:ind w:right="86"/>
              <w:rPr>
                <w:rFonts w:ascii="Times New Roman" w:hAnsi="Times New Roman"/>
                <w:color w:val="000000"/>
              </w:rPr>
            </w:pPr>
            <w:r w:rsidRPr="007D7610">
              <w:rPr>
                <w:rFonts w:ascii="Times New Roman" w:hAnsi="Times New Roman"/>
              </w:rPr>
              <w:t>Lucas Smiraldo</w:t>
            </w:r>
            <w:r>
              <w:rPr>
                <w:rFonts w:ascii="Times New Roman" w:hAnsi="Times New Roman"/>
              </w:rPr>
              <w:t xml:space="preserve"> (OEHR)</w:t>
            </w:r>
            <w:r w:rsidRPr="007D7610">
              <w:rPr>
                <w:rFonts w:ascii="Times New Roman" w:hAnsi="Times New Roman"/>
              </w:rPr>
              <w:t>, Samantha Kaauamo</w:t>
            </w:r>
            <w:r>
              <w:rPr>
                <w:rFonts w:ascii="Times New Roman" w:hAnsi="Times New Roman"/>
              </w:rPr>
              <w:t xml:space="preserve"> (OEHR), Eric Jackson (OEHR), Liz Kaster (Public Works Department)</w:t>
            </w:r>
          </w:p>
          <w:p w14:paraId="0ED582D9" w14:textId="77777777" w:rsidR="00365ADA" w:rsidRPr="004752FF" w:rsidRDefault="00365ADA" w:rsidP="00974588">
            <w:pPr>
              <w:widowControl w:val="0"/>
              <w:suppressAutoHyphens/>
              <w:ind w:right="86"/>
              <w:rPr>
                <w:rFonts w:ascii="Times New Roman" w:hAnsi="Times New Roman"/>
                <w:b/>
                <w:color w:val="000000"/>
              </w:rPr>
            </w:pPr>
          </w:p>
        </w:tc>
      </w:tr>
      <w:tr w:rsidR="00365ADA" w:rsidRPr="004752FF" w14:paraId="7D39FD02" w14:textId="77777777" w:rsidTr="00974588">
        <w:tc>
          <w:tcPr>
            <w:tcW w:w="2610" w:type="dxa"/>
          </w:tcPr>
          <w:p w14:paraId="76F720E9" w14:textId="77777777" w:rsidR="00365ADA" w:rsidRPr="004752FF" w:rsidRDefault="00365ADA" w:rsidP="00974588">
            <w:pPr>
              <w:widowControl w:val="0"/>
              <w:suppressAutoHyphens/>
              <w:ind w:left="-108" w:right="86"/>
              <w:rPr>
                <w:rFonts w:ascii="Times New Roman" w:hAnsi="Times New Roman"/>
                <w:b/>
                <w:color w:val="000000"/>
              </w:rPr>
            </w:pPr>
            <w:r w:rsidRPr="004752FF">
              <w:rPr>
                <w:rFonts w:ascii="Times New Roman" w:hAnsi="Times New Roman"/>
                <w:b/>
                <w:color w:val="000000"/>
              </w:rPr>
              <w:t>Guests Present</w:t>
            </w:r>
          </w:p>
        </w:tc>
        <w:tc>
          <w:tcPr>
            <w:tcW w:w="7200" w:type="dxa"/>
          </w:tcPr>
          <w:p w14:paraId="01B67725" w14:textId="0A908560" w:rsidR="00214C91" w:rsidRPr="00214C91" w:rsidRDefault="001D29BD" w:rsidP="00974588">
            <w:pPr>
              <w:widowControl w:val="0"/>
              <w:suppressAutoHyphens/>
              <w:ind w:right="86"/>
              <w:rPr>
                <w:rFonts w:ascii="Times New Roman" w:hAnsi="Times New Roman"/>
                <w:color w:val="000000"/>
              </w:rPr>
            </w:pPr>
            <w:r>
              <w:rPr>
                <w:rFonts w:ascii="Times New Roman" w:hAnsi="Times New Roman"/>
              </w:rPr>
              <w:t xml:space="preserve">Brandon Cheung (Razor), </w:t>
            </w:r>
            <w:r w:rsidRPr="007D7610">
              <w:rPr>
                <w:rFonts w:ascii="Times New Roman" w:hAnsi="Times New Roman"/>
              </w:rPr>
              <w:t>Julian Wheeler (Pierce County Accessible Communities Advisory Committee)</w:t>
            </w:r>
            <w:r>
              <w:rPr>
                <w:rFonts w:ascii="Times New Roman" w:hAnsi="Times New Roman"/>
              </w:rPr>
              <w:t xml:space="preserve">, Haley </w:t>
            </w:r>
            <w:proofErr w:type="spellStart"/>
            <w:r>
              <w:rPr>
                <w:rFonts w:ascii="Times New Roman" w:hAnsi="Times New Roman"/>
              </w:rPr>
              <w:t>Edick</w:t>
            </w:r>
            <w:proofErr w:type="spellEnd"/>
            <w:r>
              <w:rPr>
                <w:rFonts w:ascii="Times New Roman" w:hAnsi="Times New Roman"/>
              </w:rPr>
              <w:t xml:space="preserve">, David </w:t>
            </w:r>
            <w:proofErr w:type="spellStart"/>
            <w:r>
              <w:rPr>
                <w:rFonts w:ascii="Times New Roman" w:hAnsi="Times New Roman"/>
              </w:rPr>
              <w:t>Edick</w:t>
            </w:r>
            <w:proofErr w:type="spellEnd"/>
          </w:p>
          <w:p w14:paraId="50057A84" w14:textId="77777777" w:rsidR="00893F83" w:rsidRPr="00946DE5" w:rsidRDefault="00893F83" w:rsidP="00974588">
            <w:pPr>
              <w:widowControl w:val="0"/>
              <w:suppressAutoHyphens/>
              <w:ind w:left="20" w:right="86"/>
              <w:rPr>
                <w:rFonts w:ascii="Times New Roman" w:hAnsi="Times New Roman"/>
                <w:color w:val="000000"/>
              </w:rPr>
            </w:pPr>
          </w:p>
        </w:tc>
      </w:tr>
      <w:tr w:rsidR="00365ADA" w:rsidRPr="004752FF" w14:paraId="3866AD11" w14:textId="77777777" w:rsidTr="00974588">
        <w:tc>
          <w:tcPr>
            <w:tcW w:w="2610" w:type="dxa"/>
          </w:tcPr>
          <w:p w14:paraId="34AC2B84" w14:textId="77777777" w:rsidR="00365ADA" w:rsidRPr="004752FF" w:rsidRDefault="00365ADA" w:rsidP="00974588">
            <w:pPr>
              <w:widowControl w:val="0"/>
              <w:suppressAutoHyphens/>
              <w:ind w:left="-108" w:right="86"/>
              <w:rPr>
                <w:rFonts w:ascii="Times New Roman" w:hAnsi="Times New Roman"/>
                <w:b/>
                <w:color w:val="000000"/>
              </w:rPr>
            </w:pPr>
            <w:r w:rsidRPr="004752FF">
              <w:rPr>
                <w:rFonts w:ascii="Times New Roman" w:hAnsi="Times New Roman"/>
                <w:b/>
                <w:color w:val="000000"/>
              </w:rPr>
              <w:t>Adoption of Agenda</w:t>
            </w:r>
          </w:p>
        </w:tc>
        <w:tc>
          <w:tcPr>
            <w:tcW w:w="7200" w:type="dxa"/>
          </w:tcPr>
          <w:p w14:paraId="4C0E2F1C" w14:textId="41C202D1" w:rsidR="00365ADA" w:rsidRDefault="001D29BD" w:rsidP="00974588">
            <w:pPr>
              <w:widowControl w:val="0"/>
              <w:suppressAutoHyphens/>
              <w:ind w:right="86"/>
              <w:rPr>
                <w:rFonts w:ascii="Times New Roman" w:hAnsi="Times New Roman"/>
                <w:color w:val="000000"/>
              </w:rPr>
            </w:pPr>
            <w:r w:rsidRPr="007D7610">
              <w:rPr>
                <w:rFonts w:ascii="Times New Roman" w:hAnsi="Times New Roman"/>
              </w:rPr>
              <w:t xml:space="preserve">A motion was made by Commissioner </w:t>
            </w:r>
            <w:proofErr w:type="spellStart"/>
            <w:r>
              <w:rPr>
                <w:rFonts w:ascii="Times New Roman" w:hAnsi="Times New Roman"/>
              </w:rPr>
              <w:t>O’Catherine</w:t>
            </w:r>
            <w:proofErr w:type="spellEnd"/>
            <w:r w:rsidRPr="007D7610">
              <w:rPr>
                <w:rFonts w:ascii="Times New Roman" w:hAnsi="Times New Roman"/>
              </w:rPr>
              <w:t xml:space="preserve"> and seconded by Commissioner </w:t>
            </w:r>
            <w:r>
              <w:rPr>
                <w:rFonts w:ascii="Times New Roman" w:hAnsi="Times New Roman"/>
              </w:rPr>
              <w:t>Hester</w:t>
            </w:r>
            <w:r w:rsidRPr="007D7610">
              <w:rPr>
                <w:rFonts w:ascii="Times New Roman" w:hAnsi="Times New Roman"/>
              </w:rPr>
              <w:t xml:space="preserve"> and carried to accept </w:t>
            </w:r>
            <w:r>
              <w:rPr>
                <w:rFonts w:ascii="Times New Roman" w:hAnsi="Times New Roman"/>
              </w:rPr>
              <w:t xml:space="preserve">this meeting’s </w:t>
            </w:r>
            <w:r w:rsidRPr="007D7610">
              <w:rPr>
                <w:rFonts w:ascii="Times New Roman" w:hAnsi="Times New Roman"/>
              </w:rPr>
              <w:t>COD agenda.</w:t>
            </w:r>
          </w:p>
          <w:p w14:paraId="57321BF0" w14:textId="77777777" w:rsidR="00365ADA" w:rsidRPr="003222B9" w:rsidRDefault="00365ADA" w:rsidP="00974588">
            <w:pPr>
              <w:widowControl w:val="0"/>
              <w:suppressAutoHyphens/>
              <w:ind w:right="86"/>
              <w:rPr>
                <w:rFonts w:ascii="Times New Roman" w:hAnsi="Times New Roman"/>
                <w:color w:val="000000"/>
              </w:rPr>
            </w:pPr>
          </w:p>
        </w:tc>
      </w:tr>
      <w:tr w:rsidR="00365ADA" w:rsidRPr="004752FF" w14:paraId="2432279F" w14:textId="77777777" w:rsidTr="00974588">
        <w:tc>
          <w:tcPr>
            <w:tcW w:w="2610" w:type="dxa"/>
          </w:tcPr>
          <w:p w14:paraId="560A27B6" w14:textId="77777777" w:rsidR="00365ADA" w:rsidRPr="004752FF" w:rsidRDefault="00365ADA" w:rsidP="00974588">
            <w:pPr>
              <w:widowControl w:val="0"/>
              <w:suppressAutoHyphens/>
              <w:ind w:left="-108" w:right="86"/>
              <w:rPr>
                <w:rFonts w:ascii="Times New Roman" w:hAnsi="Times New Roman"/>
                <w:b/>
                <w:color w:val="000000"/>
              </w:rPr>
            </w:pPr>
            <w:r w:rsidRPr="004752FF">
              <w:rPr>
                <w:rFonts w:ascii="Times New Roman" w:hAnsi="Times New Roman"/>
                <w:b/>
                <w:color w:val="000000"/>
              </w:rPr>
              <w:t>Acceptance of Minutes</w:t>
            </w:r>
          </w:p>
        </w:tc>
        <w:tc>
          <w:tcPr>
            <w:tcW w:w="7200" w:type="dxa"/>
          </w:tcPr>
          <w:p w14:paraId="5EA25658" w14:textId="687923A6" w:rsidR="001611E7" w:rsidRDefault="001D29BD" w:rsidP="00974588">
            <w:pPr>
              <w:widowControl w:val="0"/>
              <w:suppressAutoHyphens/>
              <w:ind w:right="86"/>
              <w:rPr>
                <w:rFonts w:ascii="Times New Roman" w:hAnsi="Times New Roman"/>
                <w:color w:val="000000"/>
              </w:rPr>
            </w:pPr>
            <w:r w:rsidRPr="007D7610">
              <w:rPr>
                <w:rFonts w:ascii="Times New Roman" w:hAnsi="Times New Roman"/>
              </w:rPr>
              <w:t xml:space="preserve">A motion was made by Commissioner </w:t>
            </w:r>
            <w:r>
              <w:rPr>
                <w:rFonts w:ascii="Times New Roman" w:hAnsi="Times New Roman"/>
              </w:rPr>
              <w:t>Caldwell</w:t>
            </w:r>
            <w:r w:rsidRPr="007D7610">
              <w:rPr>
                <w:rFonts w:ascii="Times New Roman" w:hAnsi="Times New Roman"/>
              </w:rPr>
              <w:t xml:space="preserve"> and seconded by Commissioner </w:t>
            </w:r>
            <w:r>
              <w:rPr>
                <w:rFonts w:ascii="Times New Roman" w:hAnsi="Times New Roman"/>
              </w:rPr>
              <w:t>Hester</w:t>
            </w:r>
            <w:r w:rsidRPr="007D7610">
              <w:rPr>
                <w:rFonts w:ascii="Times New Roman" w:hAnsi="Times New Roman"/>
              </w:rPr>
              <w:t xml:space="preserve"> and carried to accept the COD meeting minutes of </w:t>
            </w:r>
            <w:r>
              <w:rPr>
                <w:rFonts w:ascii="Times New Roman" w:hAnsi="Times New Roman"/>
              </w:rPr>
              <w:t>June</w:t>
            </w:r>
            <w:r w:rsidRPr="007D7610">
              <w:rPr>
                <w:rFonts w:ascii="Times New Roman" w:hAnsi="Times New Roman"/>
              </w:rPr>
              <w:t xml:space="preserve"> 2021.</w:t>
            </w:r>
          </w:p>
          <w:p w14:paraId="14D75705" w14:textId="77777777" w:rsidR="00365ADA" w:rsidRPr="003222B9" w:rsidRDefault="00365ADA" w:rsidP="00974588">
            <w:pPr>
              <w:widowControl w:val="0"/>
              <w:suppressAutoHyphens/>
              <w:ind w:right="86"/>
              <w:rPr>
                <w:rFonts w:ascii="Times New Roman" w:hAnsi="Times New Roman"/>
                <w:color w:val="000000"/>
              </w:rPr>
            </w:pPr>
          </w:p>
        </w:tc>
      </w:tr>
      <w:tr w:rsidR="00365ADA" w:rsidRPr="004752FF" w14:paraId="7B365A8E" w14:textId="77777777" w:rsidTr="00974588">
        <w:tc>
          <w:tcPr>
            <w:tcW w:w="2610" w:type="dxa"/>
          </w:tcPr>
          <w:p w14:paraId="3326B935" w14:textId="77777777" w:rsidR="00365ADA" w:rsidRPr="004752FF" w:rsidRDefault="00365ADA" w:rsidP="00974588">
            <w:pPr>
              <w:widowControl w:val="0"/>
              <w:suppressAutoHyphens/>
              <w:ind w:left="-108" w:right="86"/>
              <w:rPr>
                <w:rFonts w:ascii="Times New Roman" w:hAnsi="Times New Roman"/>
                <w:b/>
                <w:color w:val="000000"/>
              </w:rPr>
            </w:pPr>
            <w:r w:rsidRPr="004752FF">
              <w:rPr>
                <w:rFonts w:ascii="Times New Roman" w:hAnsi="Times New Roman"/>
                <w:b/>
                <w:color w:val="000000"/>
              </w:rPr>
              <w:t>Public Comment</w:t>
            </w:r>
          </w:p>
          <w:p w14:paraId="6F9BF3CD" w14:textId="77777777" w:rsidR="00365ADA" w:rsidRPr="004752FF" w:rsidRDefault="00365ADA" w:rsidP="00974588">
            <w:pPr>
              <w:widowControl w:val="0"/>
              <w:suppressAutoHyphens/>
              <w:ind w:left="-108" w:right="86"/>
              <w:rPr>
                <w:rFonts w:ascii="Times New Roman" w:hAnsi="Times New Roman"/>
                <w:b/>
                <w:color w:val="000000"/>
              </w:rPr>
            </w:pPr>
          </w:p>
        </w:tc>
        <w:tc>
          <w:tcPr>
            <w:tcW w:w="7200" w:type="dxa"/>
          </w:tcPr>
          <w:p w14:paraId="4CE4FF99" w14:textId="4F020C40" w:rsidR="00EF4726" w:rsidRDefault="001D29BD" w:rsidP="00974588">
            <w:pPr>
              <w:widowControl w:val="0"/>
              <w:suppressAutoHyphens/>
              <w:ind w:right="86"/>
              <w:rPr>
                <w:rFonts w:ascii="Times New Roman" w:hAnsi="Times New Roman"/>
                <w:color w:val="000000"/>
              </w:rPr>
            </w:pPr>
            <w:r>
              <w:rPr>
                <w:rFonts w:ascii="Times New Roman" w:hAnsi="Times New Roman"/>
              </w:rPr>
              <w:t xml:space="preserve">Guest Haley </w:t>
            </w:r>
            <w:proofErr w:type="spellStart"/>
            <w:r>
              <w:rPr>
                <w:rFonts w:ascii="Times New Roman" w:hAnsi="Times New Roman"/>
              </w:rPr>
              <w:t>Edick</w:t>
            </w:r>
            <w:proofErr w:type="spellEnd"/>
            <w:r>
              <w:rPr>
                <w:rFonts w:ascii="Times New Roman" w:hAnsi="Times New Roman"/>
              </w:rPr>
              <w:t xml:space="preserve"> of Pierce County Association of the Blind</w:t>
            </w:r>
            <w:r>
              <w:rPr>
                <w:rFonts w:ascii="Times New Roman" w:hAnsi="Times New Roman"/>
              </w:rPr>
              <w:t xml:space="preserve"> </w:t>
            </w:r>
            <w:proofErr w:type="gramStart"/>
            <w:r>
              <w:rPr>
                <w:rFonts w:ascii="Times New Roman" w:hAnsi="Times New Roman"/>
              </w:rPr>
              <w:t>share</w:t>
            </w:r>
            <w:r>
              <w:rPr>
                <w:rFonts w:ascii="Times New Roman" w:hAnsi="Times New Roman"/>
              </w:rPr>
              <w:t>s</w:t>
            </w:r>
            <w:proofErr w:type="gramEnd"/>
            <w:r>
              <w:rPr>
                <w:rFonts w:ascii="Times New Roman" w:hAnsi="Times New Roman"/>
              </w:rPr>
              <w:t xml:space="preserve"> information presented at these meetings to </w:t>
            </w:r>
            <w:r>
              <w:rPr>
                <w:rFonts w:ascii="Times New Roman" w:hAnsi="Times New Roman"/>
              </w:rPr>
              <w:t>her</w:t>
            </w:r>
            <w:r>
              <w:rPr>
                <w:rFonts w:ascii="Times New Roman" w:hAnsi="Times New Roman"/>
              </w:rPr>
              <w:t xml:space="preserve"> </w:t>
            </w:r>
            <w:r>
              <w:rPr>
                <w:rFonts w:ascii="Times New Roman" w:hAnsi="Times New Roman"/>
              </w:rPr>
              <w:t>community</w:t>
            </w:r>
            <w:r>
              <w:rPr>
                <w:rFonts w:ascii="Times New Roman" w:hAnsi="Times New Roman"/>
              </w:rPr>
              <w:t xml:space="preserve">. Commissioner Hester </w:t>
            </w:r>
            <w:r>
              <w:rPr>
                <w:rFonts w:ascii="Times New Roman" w:hAnsi="Times New Roman"/>
              </w:rPr>
              <w:t xml:space="preserve">is interested and </w:t>
            </w:r>
            <w:r>
              <w:rPr>
                <w:rFonts w:ascii="Times New Roman" w:hAnsi="Times New Roman"/>
              </w:rPr>
              <w:t xml:space="preserve">would like more information about meetings. </w:t>
            </w:r>
            <w:r>
              <w:rPr>
                <w:rFonts w:ascii="Times New Roman" w:hAnsi="Times New Roman"/>
              </w:rPr>
              <w:t>Virtual meetings are held the third Saturday</w:t>
            </w:r>
            <w:r>
              <w:rPr>
                <w:rFonts w:ascii="Times New Roman" w:hAnsi="Times New Roman"/>
              </w:rPr>
              <w:t xml:space="preserve"> of the month.</w:t>
            </w:r>
            <w:r w:rsidR="0000142F">
              <w:rPr>
                <w:rFonts w:ascii="Times New Roman" w:hAnsi="Times New Roman"/>
                <w:color w:val="000000"/>
              </w:rPr>
              <w:t xml:space="preserve"> </w:t>
            </w:r>
          </w:p>
          <w:p w14:paraId="082E81CD" w14:textId="77777777" w:rsidR="00365ADA" w:rsidRPr="007F174C" w:rsidRDefault="00365ADA" w:rsidP="00974588">
            <w:pPr>
              <w:widowControl w:val="0"/>
              <w:suppressAutoHyphens/>
              <w:ind w:right="86"/>
              <w:rPr>
                <w:rFonts w:ascii="Times New Roman" w:hAnsi="Times New Roman"/>
                <w:color w:val="000000"/>
              </w:rPr>
            </w:pPr>
          </w:p>
        </w:tc>
      </w:tr>
    </w:tbl>
    <w:tbl>
      <w:tblPr>
        <w:tblStyle w:val="TableGrid11"/>
        <w:tblW w:w="990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2"/>
        <w:gridCol w:w="7238"/>
      </w:tblGrid>
      <w:tr w:rsidR="00D60DE1" w:rsidRPr="005D2064" w14:paraId="28EA3D02" w14:textId="77777777" w:rsidTr="002F0D3C">
        <w:trPr>
          <w:trHeight w:val="558"/>
        </w:trPr>
        <w:tc>
          <w:tcPr>
            <w:tcW w:w="2662" w:type="dxa"/>
          </w:tcPr>
          <w:p w14:paraId="6F3CE58E" w14:textId="1BEE0EF3" w:rsidR="00D60DE1" w:rsidRPr="005D2064" w:rsidRDefault="001D29BD" w:rsidP="00C2326C">
            <w:pPr>
              <w:widowControl w:val="0"/>
              <w:suppressAutoHyphens/>
              <w:ind w:left="-108" w:right="86"/>
              <w:rPr>
                <w:rFonts w:ascii="Times New Roman" w:hAnsi="Times New Roman"/>
                <w:b/>
                <w:i/>
              </w:rPr>
            </w:pPr>
            <w:r>
              <w:rPr>
                <w:rFonts w:ascii="Times New Roman" w:hAnsi="Times New Roman"/>
                <w:b/>
                <w:i/>
              </w:rPr>
              <w:t>1</w:t>
            </w:r>
            <w:r w:rsidRPr="001D29BD">
              <w:rPr>
                <w:rFonts w:ascii="Times New Roman" w:hAnsi="Times New Roman"/>
                <w:b/>
                <w:i/>
                <w:vertAlign w:val="superscript"/>
              </w:rPr>
              <w:t>st</w:t>
            </w:r>
            <w:r>
              <w:rPr>
                <w:rFonts w:ascii="Times New Roman" w:hAnsi="Times New Roman"/>
                <w:b/>
                <w:i/>
              </w:rPr>
              <w:t xml:space="preserve"> </w:t>
            </w:r>
            <w:r w:rsidR="00D60DE1" w:rsidRPr="005D2064">
              <w:rPr>
                <w:rFonts w:ascii="Times New Roman" w:hAnsi="Times New Roman"/>
                <w:b/>
                <w:i/>
              </w:rPr>
              <w:t>Guest Presenter</w:t>
            </w:r>
          </w:p>
          <w:p w14:paraId="0E3F6F0D" w14:textId="77777777" w:rsidR="00D60DE1" w:rsidRPr="005D2064" w:rsidRDefault="00D60DE1" w:rsidP="00C2326C">
            <w:pPr>
              <w:widowControl w:val="0"/>
              <w:suppressAutoHyphens/>
              <w:ind w:right="86"/>
              <w:rPr>
                <w:rFonts w:ascii="Times New Roman" w:hAnsi="Times New Roman"/>
                <w:b/>
                <w:i/>
              </w:rPr>
            </w:pPr>
          </w:p>
          <w:p w14:paraId="537A72E6" w14:textId="77777777" w:rsidR="001D29BD" w:rsidRDefault="001D29BD" w:rsidP="00C2326C">
            <w:pPr>
              <w:widowControl w:val="0"/>
              <w:suppressAutoHyphens/>
              <w:ind w:left="-108" w:right="86"/>
              <w:rPr>
                <w:rFonts w:ascii="Times New Roman" w:hAnsi="Times New Roman"/>
                <w:b/>
                <w:i/>
              </w:rPr>
            </w:pPr>
          </w:p>
          <w:p w14:paraId="3293FFF1" w14:textId="6D68405F" w:rsidR="00D60DE1" w:rsidRPr="005D2064" w:rsidRDefault="001D29BD" w:rsidP="00C2326C">
            <w:pPr>
              <w:widowControl w:val="0"/>
              <w:suppressAutoHyphens/>
              <w:ind w:left="-108" w:right="86"/>
              <w:rPr>
                <w:rFonts w:ascii="Times New Roman" w:hAnsi="Times New Roman"/>
                <w:b/>
                <w:i/>
              </w:rPr>
            </w:pPr>
            <w:r>
              <w:rPr>
                <w:rFonts w:ascii="Times New Roman" w:hAnsi="Times New Roman"/>
                <w:b/>
                <w:i/>
              </w:rPr>
              <w:t>1</w:t>
            </w:r>
            <w:r w:rsidRPr="001D29BD">
              <w:rPr>
                <w:rFonts w:ascii="Times New Roman" w:hAnsi="Times New Roman"/>
                <w:b/>
                <w:i/>
                <w:vertAlign w:val="superscript"/>
              </w:rPr>
              <w:t>st</w:t>
            </w:r>
            <w:r>
              <w:rPr>
                <w:rFonts w:ascii="Times New Roman" w:hAnsi="Times New Roman"/>
                <w:b/>
                <w:i/>
              </w:rPr>
              <w:t xml:space="preserve"> </w:t>
            </w:r>
            <w:r w:rsidR="00D60DE1" w:rsidRPr="005D2064">
              <w:rPr>
                <w:rFonts w:ascii="Times New Roman" w:hAnsi="Times New Roman"/>
                <w:b/>
                <w:i/>
              </w:rPr>
              <w:t xml:space="preserve">Guest Presentation </w:t>
            </w:r>
          </w:p>
          <w:p w14:paraId="72CE9F8F" w14:textId="77777777" w:rsidR="00A0331B" w:rsidRDefault="00A0331B" w:rsidP="00C2326C">
            <w:pPr>
              <w:widowControl w:val="0"/>
              <w:suppressAutoHyphens/>
              <w:ind w:right="86"/>
              <w:rPr>
                <w:rFonts w:ascii="Times New Roman" w:hAnsi="Times New Roman"/>
                <w:b/>
                <w:i/>
              </w:rPr>
            </w:pPr>
          </w:p>
          <w:p w14:paraId="7BCC1713" w14:textId="77777777" w:rsidR="00091345" w:rsidRDefault="00091345" w:rsidP="00C2326C">
            <w:pPr>
              <w:widowControl w:val="0"/>
              <w:suppressAutoHyphens/>
              <w:ind w:right="86"/>
              <w:rPr>
                <w:rFonts w:ascii="Times New Roman" w:hAnsi="Times New Roman"/>
                <w:b/>
                <w:i/>
              </w:rPr>
            </w:pPr>
          </w:p>
          <w:p w14:paraId="5F9E23EB" w14:textId="77777777" w:rsidR="00A0331B" w:rsidRDefault="00A0331B" w:rsidP="00C2326C">
            <w:pPr>
              <w:widowControl w:val="0"/>
              <w:suppressAutoHyphens/>
              <w:ind w:right="86"/>
              <w:rPr>
                <w:rFonts w:ascii="Times New Roman" w:hAnsi="Times New Roman"/>
                <w:b/>
                <w:i/>
              </w:rPr>
            </w:pPr>
          </w:p>
          <w:p w14:paraId="50D4DD7D" w14:textId="381A5D69" w:rsidR="00A0331B" w:rsidRDefault="00A0331B" w:rsidP="00C2326C">
            <w:pPr>
              <w:widowControl w:val="0"/>
              <w:suppressAutoHyphens/>
              <w:ind w:right="86"/>
              <w:rPr>
                <w:rFonts w:ascii="Times New Roman" w:hAnsi="Times New Roman"/>
                <w:b/>
                <w:i/>
              </w:rPr>
            </w:pPr>
          </w:p>
          <w:p w14:paraId="667E6533" w14:textId="19FD507D" w:rsidR="001D29BD" w:rsidRDefault="001D29BD" w:rsidP="00C2326C">
            <w:pPr>
              <w:widowControl w:val="0"/>
              <w:suppressAutoHyphens/>
              <w:ind w:right="86"/>
              <w:rPr>
                <w:rFonts w:ascii="Times New Roman" w:hAnsi="Times New Roman"/>
                <w:b/>
                <w:i/>
              </w:rPr>
            </w:pPr>
          </w:p>
          <w:p w14:paraId="260581A9" w14:textId="3C4BF75A" w:rsidR="001D29BD" w:rsidRDefault="001D29BD" w:rsidP="00C2326C">
            <w:pPr>
              <w:widowControl w:val="0"/>
              <w:suppressAutoHyphens/>
              <w:ind w:right="86"/>
              <w:rPr>
                <w:rFonts w:ascii="Times New Roman" w:hAnsi="Times New Roman"/>
                <w:b/>
                <w:i/>
              </w:rPr>
            </w:pPr>
          </w:p>
          <w:p w14:paraId="495D120F" w14:textId="128AA58A" w:rsidR="001D29BD" w:rsidRDefault="001D29BD" w:rsidP="00C2326C">
            <w:pPr>
              <w:widowControl w:val="0"/>
              <w:suppressAutoHyphens/>
              <w:ind w:right="86"/>
              <w:rPr>
                <w:rFonts w:ascii="Times New Roman" w:hAnsi="Times New Roman"/>
                <w:b/>
                <w:i/>
              </w:rPr>
            </w:pPr>
          </w:p>
          <w:p w14:paraId="6BFD5BAC" w14:textId="71B2CCB1" w:rsidR="001D29BD" w:rsidRDefault="001D29BD" w:rsidP="00C2326C">
            <w:pPr>
              <w:widowControl w:val="0"/>
              <w:suppressAutoHyphens/>
              <w:ind w:right="86"/>
              <w:rPr>
                <w:rFonts w:ascii="Times New Roman" w:hAnsi="Times New Roman"/>
                <w:b/>
                <w:i/>
              </w:rPr>
            </w:pPr>
          </w:p>
          <w:p w14:paraId="7363A233" w14:textId="50528120" w:rsidR="001D29BD" w:rsidRDefault="001D29BD" w:rsidP="00C2326C">
            <w:pPr>
              <w:widowControl w:val="0"/>
              <w:suppressAutoHyphens/>
              <w:ind w:right="86"/>
              <w:rPr>
                <w:rFonts w:ascii="Times New Roman" w:hAnsi="Times New Roman"/>
                <w:b/>
                <w:i/>
              </w:rPr>
            </w:pPr>
          </w:p>
          <w:p w14:paraId="0830998C" w14:textId="4B7F3912" w:rsidR="001D29BD" w:rsidRDefault="001D29BD" w:rsidP="00C2326C">
            <w:pPr>
              <w:widowControl w:val="0"/>
              <w:suppressAutoHyphens/>
              <w:ind w:right="86"/>
              <w:rPr>
                <w:rFonts w:ascii="Times New Roman" w:hAnsi="Times New Roman"/>
                <w:b/>
                <w:i/>
              </w:rPr>
            </w:pPr>
          </w:p>
          <w:p w14:paraId="6ABD3DA1" w14:textId="77777777" w:rsidR="001D29BD" w:rsidRDefault="001D29BD" w:rsidP="00C2326C">
            <w:pPr>
              <w:widowControl w:val="0"/>
              <w:suppressAutoHyphens/>
              <w:ind w:right="86"/>
              <w:rPr>
                <w:rFonts w:ascii="Times New Roman" w:hAnsi="Times New Roman"/>
                <w:b/>
                <w:i/>
              </w:rPr>
            </w:pPr>
          </w:p>
          <w:p w14:paraId="1141EC90" w14:textId="77777777" w:rsidR="00A0331B" w:rsidRDefault="00A0331B" w:rsidP="00C2326C">
            <w:pPr>
              <w:widowControl w:val="0"/>
              <w:suppressAutoHyphens/>
              <w:ind w:right="86"/>
              <w:rPr>
                <w:rFonts w:ascii="Times New Roman" w:hAnsi="Times New Roman"/>
                <w:b/>
                <w:i/>
              </w:rPr>
            </w:pPr>
          </w:p>
          <w:p w14:paraId="291D1639" w14:textId="429EE869" w:rsidR="00A0331B" w:rsidRDefault="001D29BD" w:rsidP="001D29BD">
            <w:pPr>
              <w:widowControl w:val="0"/>
              <w:suppressAutoHyphens/>
              <w:ind w:left="-111" w:right="86"/>
              <w:rPr>
                <w:rFonts w:ascii="Times New Roman" w:hAnsi="Times New Roman"/>
                <w:b/>
                <w:i/>
              </w:rPr>
            </w:pPr>
            <w:r>
              <w:rPr>
                <w:rFonts w:ascii="Times New Roman" w:hAnsi="Times New Roman"/>
                <w:b/>
                <w:i/>
              </w:rPr>
              <w:t>2</w:t>
            </w:r>
            <w:r w:rsidRPr="00BC760D">
              <w:rPr>
                <w:rFonts w:ascii="Times New Roman" w:hAnsi="Times New Roman"/>
                <w:b/>
                <w:i/>
                <w:vertAlign w:val="superscript"/>
              </w:rPr>
              <w:t>nd</w:t>
            </w:r>
            <w:r>
              <w:rPr>
                <w:rFonts w:ascii="Times New Roman" w:hAnsi="Times New Roman"/>
                <w:b/>
                <w:i/>
              </w:rPr>
              <w:t xml:space="preserve"> </w:t>
            </w:r>
            <w:r w:rsidRPr="007D7610">
              <w:rPr>
                <w:rFonts w:ascii="Times New Roman" w:hAnsi="Times New Roman"/>
                <w:b/>
                <w:i/>
              </w:rPr>
              <w:t>Guest Presenter</w:t>
            </w:r>
          </w:p>
          <w:p w14:paraId="5BEA4E3D" w14:textId="77777777" w:rsidR="002F0D3C" w:rsidRDefault="002F0D3C" w:rsidP="002F0D3C">
            <w:pPr>
              <w:widowControl w:val="0"/>
              <w:suppressAutoHyphens/>
              <w:ind w:right="86"/>
              <w:rPr>
                <w:rFonts w:ascii="Times New Roman" w:hAnsi="Times New Roman"/>
                <w:b/>
                <w:i/>
              </w:rPr>
            </w:pPr>
          </w:p>
          <w:p w14:paraId="46C86994" w14:textId="41E4BCA7" w:rsidR="002F0D3C" w:rsidRDefault="002F0D3C" w:rsidP="002F0D3C">
            <w:pPr>
              <w:widowControl w:val="0"/>
              <w:suppressAutoHyphens/>
              <w:ind w:right="86"/>
              <w:rPr>
                <w:rFonts w:ascii="Times New Roman" w:hAnsi="Times New Roman"/>
                <w:b/>
                <w:i/>
              </w:rPr>
            </w:pPr>
          </w:p>
          <w:p w14:paraId="7F262490" w14:textId="7555969B" w:rsidR="001D29BD" w:rsidRDefault="001D29BD" w:rsidP="002F0D3C">
            <w:pPr>
              <w:widowControl w:val="0"/>
              <w:suppressAutoHyphens/>
              <w:ind w:right="86"/>
              <w:rPr>
                <w:rFonts w:ascii="Times New Roman" w:hAnsi="Times New Roman"/>
                <w:b/>
                <w:i/>
              </w:rPr>
            </w:pPr>
          </w:p>
          <w:p w14:paraId="6F7FA088" w14:textId="0E3E74B9" w:rsidR="001D29BD" w:rsidRDefault="001D29BD" w:rsidP="002F0D3C">
            <w:pPr>
              <w:widowControl w:val="0"/>
              <w:suppressAutoHyphens/>
              <w:ind w:right="86"/>
              <w:rPr>
                <w:rFonts w:ascii="Times New Roman" w:hAnsi="Times New Roman"/>
                <w:b/>
                <w:i/>
              </w:rPr>
            </w:pPr>
          </w:p>
          <w:p w14:paraId="0D10A5AB" w14:textId="52B03709" w:rsidR="001D29BD" w:rsidRDefault="001D29BD" w:rsidP="002F0D3C">
            <w:pPr>
              <w:widowControl w:val="0"/>
              <w:suppressAutoHyphens/>
              <w:ind w:right="86"/>
              <w:rPr>
                <w:rFonts w:ascii="Times New Roman" w:hAnsi="Times New Roman"/>
                <w:b/>
                <w:i/>
              </w:rPr>
            </w:pPr>
          </w:p>
          <w:p w14:paraId="4D3C2AA9" w14:textId="183D7FCC" w:rsidR="001D29BD" w:rsidRDefault="001D29BD" w:rsidP="002F0D3C">
            <w:pPr>
              <w:widowControl w:val="0"/>
              <w:suppressAutoHyphens/>
              <w:ind w:right="86"/>
              <w:rPr>
                <w:rFonts w:ascii="Times New Roman" w:hAnsi="Times New Roman"/>
                <w:b/>
                <w:i/>
              </w:rPr>
            </w:pPr>
          </w:p>
          <w:p w14:paraId="0A5C65E4" w14:textId="15BD98D3" w:rsidR="001D29BD" w:rsidRDefault="001D29BD" w:rsidP="002F0D3C">
            <w:pPr>
              <w:widowControl w:val="0"/>
              <w:suppressAutoHyphens/>
              <w:ind w:right="86"/>
              <w:rPr>
                <w:rFonts w:ascii="Times New Roman" w:hAnsi="Times New Roman"/>
                <w:b/>
                <w:i/>
              </w:rPr>
            </w:pPr>
          </w:p>
          <w:p w14:paraId="259C8496" w14:textId="77777777" w:rsidR="001D29BD" w:rsidRDefault="001D29BD" w:rsidP="002F0D3C">
            <w:pPr>
              <w:widowControl w:val="0"/>
              <w:suppressAutoHyphens/>
              <w:ind w:right="86"/>
              <w:rPr>
                <w:rFonts w:ascii="Times New Roman" w:hAnsi="Times New Roman"/>
                <w:b/>
                <w:i/>
              </w:rPr>
            </w:pPr>
          </w:p>
          <w:p w14:paraId="1187306E" w14:textId="77777777" w:rsidR="00761904" w:rsidRDefault="00D60DE1" w:rsidP="002F0D3C">
            <w:pPr>
              <w:widowControl w:val="0"/>
              <w:suppressAutoHyphens/>
              <w:ind w:right="86"/>
              <w:rPr>
                <w:rFonts w:ascii="Times New Roman" w:hAnsi="Times New Roman"/>
                <w:b/>
                <w:i/>
              </w:rPr>
            </w:pPr>
            <w:r w:rsidRPr="005D2064">
              <w:rPr>
                <w:rFonts w:ascii="Times New Roman" w:hAnsi="Times New Roman"/>
                <w:b/>
                <w:i/>
              </w:rPr>
              <w:t>Reports</w:t>
            </w:r>
            <w:r w:rsidR="002F0D3C">
              <w:rPr>
                <w:rFonts w:ascii="Times New Roman" w:hAnsi="Times New Roman"/>
                <w:b/>
                <w:i/>
              </w:rPr>
              <w:t xml:space="preserve"> </w:t>
            </w:r>
            <w:r w:rsidRPr="005D2064">
              <w:rPr>
                <w:rFonts w:ascii="Times New Roman" w:hAnsi="Times New Roman"/>
                <w:b/>
                <w:i/>
              </w:rPr>
              <w:t>Chair</w:t>
            </w:r>
            <w:r w:rsidR="002F0D3C">
              <w:rPr>
                <w:rFonts w:ascii="Times New Roman" w:hAnsi="Times New Roman"/>
                <w:b/>
                <w:i/>
              </w:rPr>
              <w:t xml:space="preserve"> </w:t>
            </w:r>
          </w:p>
          <w:p w14:paraId="0A59A163" w14:textId="77777777" w:rsidR="00D60DE1" w:rsidRPr="005D2064" w:rsidRDefault="002F0D3C" w:rsidP="002F0D3C">
            <w:pPr>
              <w:widowControl w:val="0"/>
              <w:suppressAutoHyphens/>
              <w:ind w:right="86"/>
              <w:rPr>
                <w:rFonts w:ascii="Times New Roman" w:hAnsi="Times New Roman"/>
                <w:b/>
                <w:i/>
              </w:rPr>
            </w:pPr>
            <w:r>
              <w:rPr>
                <w:rFonts w:ascii="Times New Roman" w:hAnsi="Times New Roman"/>
                <w:b/>
                <w:i/>
              </w:rPr>
              <w:t>and Vice Chair</w:t>
            </w:r>
          </w:p>
          <w:p w14:paraId="2B911A00" w14:textId="77777777" w:rsidR="00D60DE1" w:rsidRPr="005D2064" w:rsidRDefault="00D60DE1" w:rsidP="00C2326C">
            <w:pPr>
              <w:widowControl w:val="0"/>
              <w:suppressAutoHyphens/>
              <w:ind w:left="-108" w:right="86"/>
              <w:rPr>
                <w:rFonts w:ascii="Times New Roman" w:hAnsi="Times New Roman"/>
                <w:b/>
                <w:i/>
              </w:rPr>
            </w:pPr>
          </w:p>
          <w:p w14:paraId="789F2CF7" w14:textId="77777777" w:rsidR="00CE496D" w:rsidRDefault="00CE496D" w:rsidP="00C2326C">
            <w:pPr>
              <w:widowControl w:val="0"/>
              <w:suppressAutoHyphens/>
              <w:ind w:left="-108" w:right="86"/>
              <w:rPr>
                <w:rFonts w:ascii="Times New Roman" w:hAnsi="Times New Roman"/>
                <w:b/>
                <w:i/>
              </w:rPr>
            </w:pPr>
          </w:p>
          <w:p w14:paraId="0D8CFE10" w14:textId="77777777" w:rsidR="00A0331B" w:rsidRDefault="00A0331B" w:rsidP="00C2326C">
            <w:pPr>
              <w:widowControl w:val="0"/>
              <w:suppressAutoHyphens/>
              <w:ind w:left="-108" w:right="86"/>
              <w:rPr>
                <w:rFonts w:ascii="Times New Roman" w:hAnsi="Times New Roman"/>
                <w:b/>
                <w:i/>
              </w:rPr>
            </w:pPr>
          </w:p>
          <w:p w14:paraId="74FB68E0" w14:textId="77777777" w:rsidR="00A0331B" w:rsidRDefault="00A0331B" w:rsidP="00C2326C">
            <w:pPr>
              <w:widowControl w:val="0"/>
              <w:suppressAutoHyphens/>
              <w:ind w:left="-108" w:right="86"/>
              <w:rPr>
                <w:rFonts w:ascii="Times New Roman" w:hAnsi="Times New Roman"/>
                <w:b/>
                <w:i/>
              </w:rPr>
            </w:pPr>
          </w:p>
          <w:p w14:paraId="6BF35B00" w14:textId="77777777" w:rsidR="00D60DE1" w:rsidRPr="005D2064" w:rsidRDefault="00D60DE1" w:rsidP="00A0331B">
            <w:pPr>
              <w:widowControl w:val="0"/>
              <w:suppressAutoHyphens/>
              <w:ind w:right="86"/>
              <w:rPr>
                <w:rFonts w:ascii="Times New Roman" w:hAnsi="Times New Roman"/>
                <w:b/>
                <w:i/>
              </w:rPr>
            </w:pPr>
            <w:r w:rsidRPr="005D2064">
              <w:rPr>
                <w:rFonts w:ascii="Times New Roman" w:hAnsi="Times New Roman"/>
                <w:b/>
                <w:i/>
              </w:rPr>
              <w:t>Liaison</w:t>
            </w:r>
          </w:p>
          <w:p w14:paraId="71F6F221" w14:textId="77777777" w:rsidR="00D60DE1" w:rsidRPr="005D2064" w:rsidRDefault="00D60DE1" w:rsidP="00C2326C">
            <w:pPr>
              <w:widowControl w:val="0"/>
              <w:suppressAutoHyphens/>
              <w:ind w:left="-108" w:right="86"/>
              <w:rPr>
                <w:rFonts w:ascii="Times New Roman" w:hAnsi="Times New Roman"/>
                <w:b/>
                <w:i/>
              </w:rPr>
            </w:pPr>
          </w:p>
          <w:p w14:paraId="29B3C1D1" w14:textId="77777777" w:rsidR="00D60DE1" w:rsidRPr="005D2064" w:rsidRDefault="00D60DE1" w:rsidP="00C2326C">
            <w:pPr>
              <w:widowControl w:val="0"/>
              <w:suppressAutoHyphens/>
              <w:ind w:left="-108" w:right="86"/>
              <w:rPr>
                <w:rFonts w:ascii="Times New Roman" w:hAnsi="Times New Roman"/>
                <w:b/>
                <w:i/>
              </w:rPr>
            </w:pPr>
          </w:p>
          <w:p w14:paraId="701F4311" w14:textId="77777777" w:rsidR="00D60DE1" w:rsidRPr="005D2064" w:rsidRDefault="00D60DE1" w:rsidP="00C2326C">
            <w:pPr>
              <w:widowControl w:val="0"/>
              <w:suppressAutoHyphens/>
              <w:ind w:left="-108" w:right="86"/>
              <w:rPr>
                <w:rFonts w:ascii="Times New Roman" w:hAnsi="Times New Roman"/>
                <w:b/>
                <w:i/>
              </w:rPr>
            </w:pPr>
          </w:p>
          <w:p w14:paraId="7A5CE2B3" w14:textId="00972F3C" w:rsidR="00D60DE1" w:rsidRDefault="00D60DE1" w:rsidP="00C2326C">
            <w:pPr>
              <w:widowControl w:val="0"/>
              <w:suppressAutoHyphens/>
              <w:ind w:left="-108" w:right="86"/>
              <w:rPr>
                <w:rFonts w:ascii="Times New Roman" w:hAnsi="Times New Roman"/>
                <w:b/>
                <w:i/>
              </w:rPr>
            </w:pPr>
          </w:p>
          <w:p w14:paraId="42FBC1E0" w14:textId="4F49873E" w:rsidR="001D29BD" w:rsidRDefault="001D29BD" w:rsidP="00C2326C">
            <w:pPr>
              <w:widowControl w:val="0"/>
              <w:suppressAutoHyphens/>
              <w:ind w:left="-108" w:right="86"/>
              <w:rPr>
                <w:rFonts w:ascii="Times New Roman" w:hAnsi="Times New Roman"/>
                <w:b/>
                <w:i/>
              </w:rPr>
            </w:pPr>
          </w:p>
          <w:p w14:paraId="52D624CC" w14:textId="7C4E86B0" w:rsidR="001D29BD" w:rsidRDefault="001D29BD" w:rsidP="00C2326C">
            <w:pPr>
              <w:widowControl w:val="0"/>
              <w:suppressAutoHyphens/>
              <w:ind w:left="-108" w:right="86"/>
              <w:rPr>
                <w:rFonts w:ascii="Times New Roman" w:hAnsi="Times New Roman"/>
                <w:b/>
                <w:i/>
              </w:rPr>
            </w:pPr>
          </w:p>
          <w:p w14:paraId="6B92134F" w14:textId="5DFBA3D3" w:rsidR="001D29BD" w:rsidRDefault="001D29BD" w:rsidP="00C2326C">
            <w:pPr>
              <w:widowControl w:val="0"/>
              <w:suppressAutoHyphens/>
              <w:ind w:left="-108" w:right="86"/>
              <w:rPr>
                <w:rFonts w:ascii="Times New Roman" w:hAnsi="Times New Roman"/>
                <w:b/>
                <w:i/>
              </w:rPr>
            </w:pPr>
          </w:p>
          <w:p w14:paraId="19C8C5AC" w14:textId="4654202A" w:rsidR="001D29BD" w:rsidRDefault="001D29BD" w:rsidP="00C2326C">
            <w:pPr>
              <w:widowControl w:val="0"/>
              <w:suppressAutoHyphens/>
              <w:ind w:left="-108" w:right="86"/>
              <w:rPr>
                <w:rFonts w:ascii="Times New Roman" w:hAnsi="Times New Roman"/>
                <w:b/>
                <w:i/>
              </w:rPr>
            </w:pPr>
          </w:p>
          <w:p w14:paraId="2462CC71" w14:textId="7D49D514" w:rsidR="001D29BD" w:rsidRDefault="001D29BD" w:rsidP="00C2326C">
            <w:pPr>
              <w:widowControl w:val="0"/>
              <w:suppressAutoHyphens/>
              <w:ind w:left="-108" w:right="86"/>
              <w:rPr>
                <w:rFonts w:ascii="Times New Roman" w:hAnsi="Times New Roman"/>
                <w:b/>
                <w:i/>
              </w:rPr>
            </w:pPr>
          </w:p>
          <w:p w14:paraId="14804BCA" w14:textId="18E8510A" w:rsidR="001D29BD" w:rsidRDefault="001D29BD" w:rsidP="00C2326C">
            <w:pPr>
              <w:widowControl w:val="0"/>
              <w:suppressAutoHyphens/>
              <w:ind w:left="-108" w:right="86"/>
              <w:rPr>
                <w:rFonts w:ascii="Times New Roman" w:hAnsi="Times New Roman"/>
                <w:b/>
                <w:i/>
              </w:rPr>
            </w:pPr>
          </w:p>
          <w:p w14:paraId="23799924" w14:textId="0AF4CFE0" w:rsidR="001D29BD" w:rsidRDefault="001D29BD" w:rsidP="00C2326C">
            <w:pPr>
              <w:widowControl w:val="0"/>
              <w:suppressAutoHyphens/>
              <w:ind w:left="-108" w:right="86"/>
              <w:rPr>
                <w:rFonts w:ascii="Times New Roman" w:hAnsi="Times New Roman"/>
                <w:b/>
                <w:i/>
              </w:rPr>
            </w:pPr>
          </w:p>
          <w:p w14:paraId="6CD77706" w14:textId="20FE194B" w:rsidR="001D29BD" w:rsidRDefault="001D29BD" w:rsidP="00C2326C">
            <w:pPr>
              <w:widowControl w:val="0"/>
              <w:suppressAutoHyphens/>
              <w:ind w:left="-108" w:right="86"/>
              <w:rPr>
                <w:rFonts w:ascii="Times New Roman" w:hAnsi="Times New Roman"/>
                <w:b/>
                <w:i/>
              </w:rPr>
            </w:pPr>
          </w:p>
          <w:p w14:paraId="4F1D0C51" w14:textId="286E5080" w:rsidR="001D29BD" w:rsidRDefault="001D29BD" w:rsidP="00C2326C">
            <w:pPr>
              <w:widowControl w:val="0"/>
              <w:suppressAutoHyphens/>
              <w:ind w:left="-108" w:right="86"/>
              <w:rPr>
                <w:rFonts w:ascii="Times New Roman" w:hAnsi="Times New Roman"/>
                <w:b/>
                <w:i/>
              </w:rPr>
            </w:pPr>
          </w:p>
          <w:p w14:paraId="2B130682" w14:textId="13ED720F" w:rsidR="001D29BD" w:rsidRDefault="001D29BD" w:rsidP="00C2326C">
            <w:pPr>
              <w:widowControl w:val="0"/>
              <w:suppressAutoHyphens/>
              <w:ind w:left="-108" w:right="86"/>
              <w:rPr>
                <w:rFonts w:ascii="Times New Roman" w:hAnsi="Times New Roman"/>
                <w:b/>
                <w:i/>
              </w:rPr>
            </w:pPr>
          </w:p>
          <w:p w14:paraId="173D7235" w14:textId="2B531D0B" w:rsidR="001D29BD" w:rsidRDefault="001D29BD" w:rsidP="00C2326C">
            <w:pPr>
              <w:widowControl w:val="0"/>
              <w:suppressAutoHyphens/>
              <w:ind w:left="-108" w:right="86"/>
              <w:rPr>
                <w:rFonts w:ascii="Times New Roman" w:hAnsi="Times New Roman"/>
                <w:b/>
                <w:i/>
              </w:rPr>
            </w:pPr>
          </w:p>
          <w:p w14:paraId="2E8DF4E8" w14:textId="16F92DD1" w:rsidR="001D29BD" w:rsidRDefault="001D29BD" w:rsidP="00C2326C">
            <w:pPr>
              <w:widowControl w:val="0"/>
              <w:suppressAutoHyphens/>
              <w:ind w:left="-108" w:right="86"/>
              <w:rPr>
                <w:rFonts w:ascii="Times New Roman" w:hAnsi="Times New Roman"/>
                <w:b/>
                <w:i/>
              </w:rPr>
            </w:pPr>
          </w:p>
          <w:p w14:paraId="705F73FA" w14:textId="18F141D9" w:rsidR="001D29BD" w:rsidRDefault="001D29BD" w:rsidP="00C2326C">
            <w:pPr>
              <w:widowControl w:val="0"/>
              <w:suppressAutoHyphens/>
              <w:ind w:left="-108" w:right="86"/>
              <w:rPr>
                <w:rFonts w:ascii="Times New Roman" w:hAnsi="Times New Roman"/>
                <w:b/>
                <w:i/>
              </w:rPr>
            </w:pPr>
          </w:p>
          <w:p w14:paraId="7A77D767" w14:textId="628F85C0" w:rsidR="001D29BD" w:rsidRDefault="001D29BD" w:rsidP="00C2326C">
            <w:pPr>
              <w:widowControl w:val="0"/>
              <w:suppressAutoHyphens/>
              <w:ind w:left="-108" w:right="86"/>
              <w:rPr>
                <w:rFonts w:ascii="Times New Roman" w:hAnsi="Times New Roman"/>
                <w:b/>
                <w:i/>
              </w:rPr>
            </w:pPr>
          </w:p>
          <w:p w14:paraId="370AEFFE" w14:textId="77777777" w:rsidR="001D29BD" w:rsidRDefault="001D29BD" w:rsidP="00C2326C">
            <w:pPr>
              <w:widowControl w:val="0"/>
              <w:suppressAutoHyphens/>
              <w:ind w:left="-108" w:right="86"/>
              <w:rPr>
                <w:rFonts w:ascii="Times New Roman" w:hAnsi="Times New Roman"/>
                <w:b/>
                <w:i/>
              </w:rPr>
            </w:pPr>
          </w:p>
          <w:p w14:paraId="5871F339" w14:textId="77777777" w:rsidR="00A657A9" w:rsidRPr="005D2064" w:rsidRDefault="00A657A9" w:rsidP="00C2326C">
            <w:pPr>
              <w:widowControl w:val="0"/>
              <w:suppressAutoHyphens/>
              <w:ind w:left="-108" w:right="86"/>
              <w:rPr>
                <w:rFonts w:ascii="Times New Roman" w:hAnsi="Times New Roman"/>
                <w:b/>
                <w:i/>
              </w:rPr>
            </w:pPr>
          </w:p>
          <w:p w14:paraId="268CB7D6" w14:textId="77777777" w:rsidR="00D60DE1" w:rsidRDefault="00D60DE1" w:rsidP="00CE496D">
            <w:pPr>
              <w:widowControl w:val="0"/>
              <w:suppressAutoHyphens/>
              <w:ind w:right="86"/>
              <w:rPr>
                <w:rFonts w:ascii="Times New Roman" w:hAnsi="Times New Roman"/>
                <w:b/>
                <w:i/>
              </w:rPr>
            </w:pPr>
          </w:p>
          <w:p w14:paraId="7F755651" w14:textId="77777777" w:rsidR="00D60DE1" w:rsidRPr="005D2064" w:rsidRDefault="00D60DE1" w:rsidP="00C2326C">
            <w:pPr>
              <w:widowControl w:val="0"/>
              <w:suppressAutoHyphens/>
              <w:ind w:left="-108" w:right="86"/>
              <w:rPr>
                <w:rFonts w:ascii="Times New Roman" w:hAnsi="Times New Roman"/>
                <w:b/>
                <w:i/>
              </w:rPr>
            </w:pPr>
            <w:r w:rsidRPr="005D2064">
              <w:rPr>
                <w:rFonts w:ascii="Times New Roman" w:hAnsi="Times New Roman"/>
                <w:b/>
                <w:i/>
              </w:rPr>
              <w:t>Commissioner Reports</w:t>
            </w:r>
          </w:p>
          <w:p w14:paraId="537D6FDD" w14:textId="77777777" w:rsidR="00D60DE1" w:rsidRPr="005D2064" w:rsidRDefault="00D60DE1" w:rsidP="00C2326C">
            <w:pPr>
              <w:widowControl w:val="0"/>
              <w:suppressAutoHyphens/>
              <w:ind w:left="-108" w:right="86"/>
              <w:rPr>
                <w:rFonts w:ascii="Times New Roman" w:hAnsi="Times New Roman"/>
                <w:b/>
                <w:i/>
              </w:rPr>
            </w:pPr>
          </w:p>
          <w:p w14:paraId="5082DC29" w14:textId="77777777" w:rsidR="00A657A9" w:rsidRDefault="00A657A9" w:rsidP="00CE496D">
            <w:pPr>
              <w:widowControl w:val="0"/>
              <w:suppressAutoHyphens/>
              <w:ind w:right="86"/>
              <w:rPr>
                <w:rFonts w:ascii="Times New Roman" w:hAnsi="Times New Roman"/>
                <w:b/>
                <w:i/>
              </w:rPr>
            </w:pPr>
          </w:p>
          <w:p w14:paraId="4744F273" w14:textId="77777777" w:rsidR="00A657A9" w:rsidRDefault="00A657A9" w:rsidP="00CE496D">
            <w:pPr>
              <w:widowControl w:val="0"/>
              <w:suppressAutoHyphens/>
              <w:ind w:right="86"/>
              <w:rPr>
                <w:rFonts w:ascii="Times New Roman" w:hAnsi="Times New Roman"/>
                <w:b/>
                <w:i/>
              </w:rPr>
            </w:pPr>
          </w:p>
          <w:p w14:paraId="3B1612A6" w14:textId="77777777" w:rsidR="00D60DE1" w:rsidRPr="005D2064" w:rsidRDefault="00D60DE1" w:rsidP="00CE496D">
            <w:pPr>
              <w:widowControl w:val="0"/>
              <w:suppressAutoHyphens/>
              <w:ind w:right="86"/>
              <w:rPr>
                <w:rFonts w:ascii="Times New Roman" w:hAnsi="Times New Roman"/>
                <w:b/>
                <w:i/>
              </w:rPr>
            </w:pPr>
            <w:r w:rsidRPr="005D2064">
              <w:rPr>
                <w:rFonts w:ascii="Times New Roman" w:hAnsi="Times New Roman"/>
                <w:b/>
                <w:i/>
              </w:rPr>
              <w:t>PCAC</w:t>
            </w:r>
          </w:p>
          <w:p w14:paraId="58D64138" w14:textId="794F343B" w:rsidR="00D60DE1" w:rsidRDefault="00D60DE1" w:rsidP="00C2326C">
            <w:pPr>
              <w:widowControl w:val="0"/>
              <w:suppressAutoHyphens/>
              <w:ind w:left="-108" w:right="86"/>
              <w:rPr>
                <w:rFonts w:ascii="Times New Roman" w:hAnsi="Times New Roman"/>
                <w:b/>
                <w:i/>
              </w:rPr>
            </w:pPr>
          </w:p>
          <w:p w14:paraId="6E93B185" w14:textId="77777777" w:rsidR="00601D0C" w:rsidRPr="005D2064" w:rsidRDefault="00601D0C" w:rsidP="00C2326C">
            <w:pPr>
              <w:widowControl w:val="0"/>
              <w:suppressAutoHyphens/>
              <w:ind w:left="-108" w:right="86"/>
              <w:rPr>
                <w:rFonts w:ascii="Times New Roman" w:hAnsi="Times New Roman"/>
                <w:b/>
                <w:i/>
              </w:rPr>
            </w:pPr>
          </w:p>
          <w:p w14:paraId="2E90F629" w14:textId="77777777" w:rsidR="00D60DE1" w:rsidRPr="005D2064" w:rsidRDefault="00D60DE1" w:rsidP="00C2326C">
            <w:pPr>
              <w:widowControl w:val="0"/>
              <w:suppressAutoHyphens/>
              <w:ind w:left="-108" w:right="86"/>
              <w:rPr>
                <w:rFonts w:ascii="Times New Roman" w:hAnsi="Times New Roman"/>
                <w:b/>
                <w:i/>
              </w:rPr>
            </w:pPr>
          </w:p>
          <w:p w14:paraId="0A403D31" w14:textId="77777777" w:rsidR="00D60DE1" w:rsidRPr="005D2064" w:rsidRDefault="00D60DE1" w:rsidP="00C2326C">
            <w:pPr>
              <w:widowControl w:val="0"/>
              <w:suppressAutoHyphens/>
              <w:ind w:left="-108" w:right="86"/>
              <w:rPr>
                <w:rFonts w:ascii="Times New Roman" w:hAnsi="Times New Roman"/>
                <w:b/>
                <w:i/>
              </w:rPr>
            </w:pPr>
            <w:r w:rsidRPr="005D2064">
              <w:rPr>
                <w:rFonts w:ascii="Times New Roman" w:hAnsi="Times New Roman"/>
                <w:b/>
                <w:i/>
              </w:rPr>
              <w:t>Good of the Order</w:t>
            </w:r>
          </w:p>
          <w:p w14:paraId="132D79D7" w14:textId="77777777" w:rsidR="00D60DE1" w:rsidRPr="005D2064" w:rsidRDefault="00D60DE1" w:rsidP="00C2326C">
            <w:pPr>
              <w:widowControl w:val="0"/>
              <w:suppressAutoHyphens/>
              <w:ind w:right="86"/>
              <w:rPr>
                <w:rFonts w:ascii="Times New Roman" w:hAnsi="Times New Roman"/>
                <w:b/>
                <w:i/>
              </w:rPr>
            </w:pPr>
          </w:p>
          <w:p w14:paraId="52A7D770" w14:textId="77777777" w:rsidR="00D60DE1" w:rsidRPr="005D2064" w:rsidRDefault="00D60DE1" w:rsidP="00C2326C">
            <w:pPr>
              <w:widowControl w:val="0"/>
              <w:suppressAutoHyphens/>
              <w:ind w:right="86"/>
              <w:rPr>
                <w:rFonts w:ascii="Times New Roman" w:hAnsi="Times New Roman"/>
                <w:b/>
                <w:i/>
              </w:rPr>
            </w:pPr>
            <w:r w:rsidRPr="005D2064">
              <w:rPr>
                <w:rFonts w:ascii="Times New Roman" w:hAnsi="Times New Roman"/>
                <w:b/>
                <w:i/>
              </w:rPr>
              <w:t>Adjournment</w:t>
            </w:r>
          </w:p>
          <w:p w14:paraId="0C00D595" w14:textId="77777777" w:rsidR="00D60DE1" w:rsidRPr="005D2064" w:rsidRDefault="00D60DE1" w:rsidP="00C2326C">
            <w:pPr>
              <w:widowControl w:val="0"/>
              <w:suppressAutoHyphens/>
              <w:ind w:left="-108" w:right="86"/>
              <w:rPr>
                <w:rFonts w:ascii="Times New Roman" w:hAnsi="Times New Roman"/>
                <w:b/>
                <w:i/>
              </w:rPr>
            </w:pPr>
          </w:p>
          <w:p w14:paraId="170E6C34" w14:textId="77777777" w:rsidR="00D60DE1" w:rsidRPr="005D2064" w:rsidRDefault="00D60DE1" w:rsidP="00C2326C">
            <w:pPr>
              <w:widowControl w:val="0"/>
              <w:suppressAutoHyphens/>
              <w:ind w:right="86"/>
              <w:rPr>
                <w:rFonts w:ascii="Times New Roman" w:hAnsi="Times New Roman"/>
                <w:b/>
                <w:i/>
              </w:rPr>
            </w:pPr>
          </w:p>
        </w:tc>
        <w:tc>
          <w:tcPr>
            <w:tcW w:w="7238" w:type="dxa"/>
          </w:tcPr>
          <w:p w14:paraId="1F59CDC6" w14:textId="5AEA78AC" w:rsidR="00D60DE1" w:rsidRPr="005D2064" w:rsidRDefault="001D29BD" w:rsidP="00C2326C">
            <w:pPr>
              <w:rPr>
                <w:rFonts w:ascii="Times New Roman" w:hAnsi="Times New Roman"/>
              </w:rPr>
            </w:pPr>
            <w:r>
              <w:rPr>
                <w:rFonts w:ascii="Times New Roman" w:hAnsi="Times New Roman"/>
                <w:color w:val="000000"/>
              </w:rPr>
              <w:t>Liz Kaster</w:t>
            </w:r>
            <w:r w:rsidRPr="007D7610">
              <w:rPr>
                <w:rFonts w:ascii="Times New Roman" w:hAnsi="Times New Roman"/>
                <w:color w:val="000000"/>
              </w:rPr>
              <w:t xml:space="preserve"> of City of Tacoma’s </w:t>
            </w:r>
            <w:r>
              <w:rPr>
                <w:rFonts w:ascii="Times New Roman" w:hAnsi="Times New Roman"/>
                <w:color w:val="000000"/>
              </w:rPr>
              <w:t>Public Works</w:t>
            </w:r>
            <w:r w:rsidRPr="007D7610">
              <w:rPr>
                <w:rFonts w:ascii="Times New Roman" w:hAnsi="Times New Roman"/>
                <w:color w:val="000000"/>
              </w:rPr>
              <w:t xml:space="preserve"> Department (C</w:t>
            </w:r>
            <w:r>
              <w:rPr>
                <w:rFonts w:ascii="Times New Roman" w:hAnsi="Times New Roman"/>
                <w:color w:val="000000"/>
              </w:rPr>
              <w:t>ity Staff</w:t>
            </w:r>
            <w:r w:rsidRPr="007D7610">
              <w:rPr>
                <w:rFonts w:ascii="Times New Roman" w:hAnsi="Times New Roman"/>
                <w:color w:val="000000"/>
              </w:rPr>
              <w:t>)</w:t>
            </w:r>
            <w:r>
              <w:rPr>
                <w:rFonts w:ascii="Times New Roman" w:hAnsi="Times New Roman"/>
                <w:color w:val="000000"/>
              </w:rPr>
              <w:br/>
              <w:t xml:space="preserve">Brandon Cheung of Razor (Guest Presenter) </w:t>
            </w:r>
            <w:r w:rsidRPr="00891DFB">
              <w:rPr>
                <w:rFonts w:ascii="Times New Roman" w:hAnsi="Times New Roman"/>
                <w:color w:val="000000"/>
              </w:rPr>
              <w:t>bcheung@razorusa.com</w:t>
            </w:r>
          </w:p>
          <w:p w14:paraId="5337F853" w14:textId="77777777" w:rsidR="00D60DE1" w:rsidRPr="005D2064" w:rsidRDefault="00D60DE1" w:rsidP="00C2326C">
            <w:pPr>
              <w:rPr>
                <w:rFonts w:ascii="Times New Roman" w:hAnsi="Times New Roman"/>
              </w:rPr>
            </w:pPr>
          </w:p>
          <w:p w14:paraId="6EEC799F" w14:textId="77777777" w:rsidR="001D29BD" w:rsidRDefault="001D29BD" w:rsidP="001D29BD">
            <w:pPr>
              <w:rPr>
                <w:rFonts w:ascii="Times New Roman" w:hAnsi="Times New Roman"/>
              </w:rPr>
            </w:pPr>
            <w:r>
              <w:rPr>
                <w:rFonts w:ascii="Times New Roman" w:hAnsi="Times New Roman"/>
              </w:rPr>
              <w:t xml:space="preserve">Micro-Mobility, </w:t>
            </w:r>
            <w:r w:rsidRPr="00B36FC0">
              <w:rPr>
                <w:rFonts w:ascii="Times New Roman" w:hAnsi="Times New Roman"/>
              </w:rPr>
              <w:t xml:space="preserve">Electric Scooter </w:t>
            </w:r>
            <w:proofErr w:type="gramStart"/>
            <w:r w:rsidRPr="00B36FC0">
              <w:rPr>
                <w:rFonts w:ascii="Times New Roman" w:hAnsi="Times New Roman"/>
              </w:rPr>
              <w:t>Access</w:t>
            </w:r>
            <w:proofErr w:type="gramEnd"/>
            <w:r w:rsidRPr="00B36FC0">
              <w:rPr>
                <w:rFonts w:ascii="Times New Roman" w:hAnsi="Times New Roman"/>
              </w:rPr>
              <w:t xml:space="preserve"> and Safety in Tacoma</w:t>
            </w:r>
          </w:p>
          <w:p w14:paraId="0102CBE4" w14:textId="77777777" w:rsidR="001D29BD" w:rsidRDefault="001D29BD" w:rsidP="001D29BD">
            <w:pPr>
              <w:rPr>
                <w:rFonts w:ascii="Times New Roman" w:hAnsi="Times New Roman"/>
              </w:rPr>
            </w:pPr>
            <w:r>
              <w:rPr>
                <w:rFonts w:ascii="Times New Roman" w:hAnsi="Times New Roman"/>
              </w:rPr>
              <w:t xml:space="preserve">City procurement process where Razor submitted the winning proposal. Launched in May 2021. Cheung and Kaster shared some background and history of Razor, operation model, detailed physical description of the </w:t>
            </w:r>
            <w:proofErr w:type="spellStart"/>
            <w:r>
              <w:rPr>
                <w:rFonts w:ascii="Times New Roman" w:hAnsi="Times New Roman"/>
              </w:rPr>
              <w:t>EcoSmart</w:t>
            </w:r>
            <w:proofErr w:type="spellEnd"/>
            <w:r>
              <w:rPr>
                <w:rFonts w:ascii="Times New Roman" w:hAnsi="Times New Roman"/>
              </w:rPr>
              <w:t xml:space="preserve"> scooter model, slow zone shaded map area, affordability program, community engagement plan and partnerships, designated parking areas, launch statistics and next steps. </w:t>
            </w:r>
          </w:p>
          <w:p w14:paraId="63549882" w14:textId="77777777" w:rsidR="001D29BD" w:rsidRDefault="001D29BD" w:rsidP="001D29BD">
            <w:pPr>
              <w:rPr>
                <w:rFonts w:ascii="Times New Roman" w:hAnsi="Times New Roman"/>
              </w:rPr>
            </w:pPr>
            <w:r>
              <w:rPr>
                <w:rFonts w:ascii="Times New Roman" w:hAnsi="Times New Roman"/>
              </w:rPr>
              <w:t xml:space="preserve">Chair Monteros and Commissioners </w:t>
            </w:r>
            <w:proofErr w:type="spellStart"/>
            <w:r>
              <w:rPr>
                <w:rFonts w:ascii="Times New Roman" w:hAnsi="Times New Roman"/>
              </w:rPr>
              <w:t>O’Catherine</w:t>
            </w:r>
            <w:proofErr w:type="spellEnd"/>
            <w:r>
              <w:rPr>
                <w:rFonts w:ascii="Times New Roman" w:hAnsi="Times New Roman"/>
              </w:rPr>
              <w:t xml:space="preserve">, Hester, </w:t>
            </w:r>
            <w:proofErr w:type="spellStart"/>
            <w:r>
              <w:rPr>
                <w:rFonts w:ascii="Times New Roman" w:hAnsi="Times New Roman"/>
              </w:rPr>
              <w:t>Smaby</w:t>
            </w:r>
            <w:proofErr w:type="spellEnd"/>
            <w:r>
              <w:rPr>
                <w:rFonts w:ascii="Times New Roman" w:hAnsi="Times New Roman"/>
              </w:rPr>
              <w:t xml:space="preserve">, Byram asked about the “text-to-ride” program, coral locations, ride sharing/double riding on scooters and if the ordinance speak on this, bike lanes, developing scooter warnings for pedestrians, okay for use in city limits, blocked right of ways, rider education, scooter modification, parking location recommendations. </w:t>
            </w:r>
          </w:p>
          <w:p w14:paraId="663673F3" w14:textId="24528F09" w:rsidR="00BB286C" w:rsidRDefault="001D29BD" w:rsidP="001D29BD">
            <w:pPr>
              <w:rPr>
                <w:rFonts w:ascii="Times New Roman" w:hAnsi="Times New Roman"/>
              </w:rPr>
            </w:pPr>
            <w:r>
              <w:rPr>
                <w:rFonts w:ascii="Times New Roman" w:hAnsi="Times New Roman"/>
              </w:rPr>
              <w:t xml:space="preserve">Guest D. </w:t>
            </w:r>
            <w:proofErr w:type="spellStart"/>
            <w:r>
              <w:rPr>
                <w:rFonts w:ascii="Times New Roman" w:hAnsi="Times New Roman"/>
              </w:rPr>
              <w:t>Edick</w:t>
            </w:r>
            <w:proofErr w:type="spellEnd"/>
            <w:r>
              <w:rPr>
                <w:rFonts w:ascii="Times New Roman" w:hAnsi="Times New Roman"/>
              </w:rPr>
              <w:t xml:space="preserve"> eye sore considerations.</w:t>
            </w:r>
            <w:r w:rsidR="002F0D3C">
              <w:rPr>
                <w:rFonts w:ascii="Times New Roman" w:hAnsi="Times New Roman"/>
              </w:rPr>
              <w:t xml:space="preserve"> </w:t>
            </w:r>
          </w:p>
          <w:p w14:paraId="520B2C02" w14:textId="05D01EBF" w:rsidR="00F42094" w:rsidRDefault="00F42094" w:rsidP="00C2326C">
            <w:pPr>
              <w:rPr>
                <w:rFonts w:ascii="Times New Roman" w:hAnsi="Times New Roman"/>
              </w:rPr>
            </w:pPr>
          </w:p>
          <w:p w14:paraId="32F25B1D" w14:textId="77777777" w:rsidR="001D29BD" w:rsidRDefault="001D29BD" w:rsidP="001D29BD">
            <w:pPr>
              <w:rPr>
                <w:rFonts w:ascii="Times New Roman" w:hAnsi="Times New Roman"/>
              </w:rPr>
            </w:pPr>
            <w:r w:rsidRPr="00CF121E">
              <w:rPr>
                <w:rFonts w:ascii="Times New Roman" w:hAnsi="Times New Roman"/>
              </w:rPr>
              <w:t xml:space="preserve">Eric Jackson, </w:t>
            </w:r>
            <w:r>
              <w:rPr>
                <w:rFonts w:ascii="Times New Roman" w:hAnsi="Times New Roman"/>
              </w:rPr>
              <w:t xml:space="preserve">OEHR </w:t>
            </w:r>
            <w:r w:rsidRPr="00CF121E">
              <w:rPr>
                <w:rFonts w:ascii="Times New Roman" w:hAnsi="Times New Roman"/>
              </w:rPr>
              <w:t>Peace and Reconciliation Specialist</w:t>
            </w:r>
            <w:r>
              <w:rPr>
                <w:rFonts w:ascii="Times New Roman" w:hAnsi="Times New Roman"/>
              </w:rPr>
              <w:t xml:space="preserve"> </w:t>
            </w:r>
          </w:p>
          <w:p w14:paraId="169E2E58" w14:textId="77777777" w:rsidR="001D29BD" w:rsidRDefault="001D29BD" w:rsidP="001D29BD">
            <w:pPr>
              <w:rPr>
                <w:rFonts w:ascii="Times New Roman" w:hAnsi="Times New Roman"/>
              </w:rPr>
            </w:pPr>
            <w:r>
              <w:rPr>
                <w:rFonts w:ascii="Times New Roman" w:hAnsi="Times New Roman"/>
              </w:rPr>
              <w:t xml:space="preserve">Shared background in police work and his role as a community member in these committees. </w:t>
            </w:r>
          </w:p>
          <w:p w14:paraId="1C383267" w14:textId="0C3F9E5A" w:rsidR="001D29BD" w:rsidRDefault="001D29BD" w:rsidP="001D29BD">
            <w:pPr>
              <w:rPr>
                <w:rFonts w:ascii="Times New Roman" w:hAnsi="Times New Roman"/>
              </w:rPr>
            </w:pPr>
            <w:r>
              <w:rPr>
                <w:rFonts w:ascii="Times New Roman" w:hAnsi="Times New Roman"/>
              </w:rPr>
              <w:t xml:space="preserve">Chair Monteros and Commissioners Caldwell, Hester, </w:t>
            </w:r>
            <w:proofErr w:type="spellStart"/>
            <w:r>
              <w:rPr>
                <w:rFonts w:ascii="Times New Roman" w:hAnsi="Times New Roman"/>
              </w:rPr>
              <w:t>Smaby</w:t>
            </w:r>
            <w:proofErr w:type="spellEnd"/>
            <w:r>
              <w:rPr>
                <w:rFonts w:ascii="Times New Roman" w:hAnsi="Times New Roman"/>
              </w:rPr>
              <w:t xml:space="preserve">, </w:t>
            </w:r>
            <w:proofErr w:type="spellStart"/>
            <w:r>
              <w:rPr>
                <w:rFonts w:ascii="Times New Roman" w:hAnsi="Times New Roman"/>
              </w:rPr>
              <w:t>O’Catherine</w:t>
            </w:r>
            <w:proofErr w:type="spellEnd"/>
            <w:r>
              <w:rPr>
                <w:rFonts w:ascii="Times New Roman" w:hAnsi="Times New Roman"/>
              </w:rPr>
              <w:t xml:space="preserve"> and Barfield shared comments and questions around unusual behavior training, extending appreciation of work in this area, communicating respectful skepticism, LGBTQ+ communication training, police ride along alternate options, defund the police narrative.</w:t>
            </w:r>
          </w:p>
          <w:p w14:paraId="7FAA98A4" w14:textId="77777777" w:rsidR="001D29BD" w:rsidRDefault="001D29BD" w:rsidP="001D29BD">
            <w:pPr>
              <w:rPr>
                <w:rFonts w:ascii="Times New Roman" w:hAnsi="Times New Roman"/>
              </w:rPr>
            </w:pPr>
          </w:p>
          <w:p w14:paraId="594FC15E" w14:textId="77777777" w:rsidR="001D29BD" w:rsidRPr="007D7610" w:rsidRDefault="001D29BD" w:rsidP="001D29BD">
            <w:pPr>
              <w:rPr>
                <w:rFonts w:ascii="Times New Roman" w:hAnsi="Times New Roman"/>
              </w:rPr>
            </w:pPr>
            <w:r w:rsidRPr="007D7610">
              <w:rPr>
                <w:rFonts w:ascii="Times New Roman" w:hAnsi="Times New Roman"/>
              </w:rPr>
              <w:t xml:space="preserve">Chair Monteros: </w:t>
            </w:r>
          </w:p>
          <w:p w14:paraId="63BA1D52" w14:textId="77777777" w:rsidR="001D29BD" w:rsidRPr="007D7610" w:rsidRDefault="001D29BD" w:rsidP="001D29BD">
            <w:pPr>
              <w:rPr>
                <w:rFonts w:ascii="Times New Roman" w:hAnsi="Times New Roman"/>
              </w:rPr>
            </w:pPr>
            <w:r>
              <w:rPr>
                <w:rFonts w:ascii="Times New Roman" w:hAnsi="Times New Roman"/>
              </w:rPr>
              <w:t xml:space="preserve">No report at this time and will report next month. </w:t>
            </w:r>
            <w:r w:rsidRPr="007D7610">
              <w:rPr>
                <w:rFonts w:ascii="Times New Roman" w:hAnsi="Times New Roman"/>
              </w:rPr>
              <w:t xml:space="preserve"> </w:t>
            </w:r>
          </w:p>
          <w:p w14:paraId="7603BB63" w14:textId="77777777" w:rsidR="001D29BD" w:rsidRPr="007D7610" w:rsidRDefault="001D29BD" w:rsidP="001D29BD">
            <w:pPr>
              <w:rPr>
                <w:rFonts w:ascii="Times New Roman" w:hAnsi="Times New Roman"/>
              </w:rPr>
            </w:pPr>
          </w:p>
          <w:p w14:paraId="0838B4B0" w14:textId="77777777" w:rsidR="001D29BD" w:rsidRPr="007D7610" w:rsidRDefault="001D29BD" w:rsidP="001D29BD">
            <w:pPr>
              <w:rPr>
                <w:rFonts w:ascii="Times New Roman" w:hAnsi="Times New Roman"/>
              </w:rPr>
            </w:pPr>
            <w:r w:rsidRPr="007D7610">
              <w:rPr>
                <w:rFonts w:ascii="Times New Roman" w:hAnsi="Times New Roman"/>
              </w:rPr>
              <w:t>Vice Chair Byram:</w:t>
            </w:r>
          </w:p>
          <w:p w14:paraId="027870D3" w14:textId="77777777" w:rsidR="001D29BD" w:rsidRPr="003046A9" w:rsidRDefault="001D29BD" w:rsidP="001D29BD">
            <w:pPr>
              <w:rPr>
                <w:rFonts w:ascii="Times New Roman" w:hAnsi="Times New Roman"/>
              </w:rPr>
            </w:pPr>
            <w:r w:rsidRPr="003046A9">
              <w:rPr>
                <w:rFonts w:ascii="Times New Roman" w:hAnsi="Times New Roman"/>
              </w:rPr>
              <w:t xml:space="preserve">No report at this time and will report next month.  </w:t>
            </w:r>
          </w:p>
          <w:p w14:paraId="618CFA8F" w14:textId="77777777" w:rsidR="001D29BD" w:rsidRDefault="001D29BD" w:rsidP="001D29BD">
            <w:pPr>
              <w:rPr>
                <w:rFonts w:ascii="Times New Roman" w:hAnsi="Times New Roman"/>
              </w:rPr>
            </w:pPr>
          </w:p>
          <w:p w14:paraId="78752AB9" w14:textId="77777777" w:rsidR="001D29BD" w:rsidRDefault="001D29BD" w:rsidP="001D29BD">
            <w:pPr>
              <w:rPr>
                <w:rFonts w:ascii="Times New Roman" w:hAnsi="Times New Roman"/>
              </w:rPr>
            </w:pPr>
            <w:r w:rsidRPr="007D7610">
              <w:rPr>
                <w:rFonts w:ascii="Times New Roman" w:hAnsi="Times New Roman"/>
              </w:rPr>
              <w:t>Mr. Smiraldo:</w:t>
            </w:r>
          </w:p>
          <w:p w14:paraId="41F4E5D5" w14:textId="77777777" w:rsidR="001D29BD" w:rsidRPr="007D7610" w:rsidRDefault="001D29BD" w:rsidP="001D29BD">
            <w:pPr>
              <w:rPr>
                <w:rFonts w:ascii="Times New Roman" w:hAnsi="Times New Roman"/>
              </w:rPr>
            </w:pPr>
            <w:r w:rsidRPr="007D7610">
              <w:rPr>
                <w:rFonts w:ascii="Times New Roman" w:hAnsi="Times New Roman"/>
              </w:rPr>
              <w:t xml:space="preserve">City of Destiny awards </w:t>
            </w:r>
            <w:r>
              <w:rPr>
                <w:rFonts w:ascii="Times New Roman" w:hAnsi="Times New Roman"/>
              </w:rPr>
              <w:t xml:space="preserve">debrief and kudos from Commissioners </w:t>
            </w:r>
            <w:proofErr w:type="spellStart"/>
            <w:r>
              <w:rPr>
                <w:rFonts w:ascii="Times New Roman" w:hAnsi="Times New Roman"/>
              </w:rPr>
              <w:t>O’Catherine</w:t>
            </w:r>
            <w:proofErr w:type="spellEnd"/>
            <w:r>
              <w:rPr>
                <w:rFonts w:ascii="Times New Roman" w:hAnsi="Times New Roman"/>
              </w:rPr>
              <w:t xml:space="preserve">, Hester and Caldwell. </w:t>
            </w:r>
          </w:p>
          <w:p w14:paraId="6B21E223" w14:textId="77777777" w:rsidR="001D29BD" w:rsidRPr="007D7610" w:rsidRDefault="001D29BD" w:rsidP="001D29BD">
            <w:pPr>
              <w:rPr>
                <w:rFonts w:ascii="Times New Roman" w:hAnsi="Times New Roman"/>
              </w:rPr>
            </w:pPr>
          </w:p>
          <w:p w14:paraId="0DED36AE" w14:textId="77777777" w:rsidR="001D29BD" w:rsidRPr="007D7610" w:rsidRDefault="001D29BD" w:rsidP="001D29BD">
            <w:pPr>
              <w:rPr>
                <w:rFonts w:ascii="Times New Roman" w:hAnsi="Times New Roman"/>
              </w:rPr>
            </w:pPr>
            <w:r>
              <w:rPr>
                <w:rFonts w:ascii="Times New Roman" w:hAnsi="Times New Roman"/>
              </w:rPr>
              <w:t xml:space="preserve">Dr. Eric Jackson will be part of future TACOD and Police Department discussions. </w:t>
            </w:r>
          </w:p>
          <w:p w14:paraId="60575C4B" w14:textId="77777777" w:rsidR="001D29BD" w:rsidRPr="007D7610" w:rsidRDefault="001D29BD" w:rsidP="001D29BD">
            <w:pPr>
              <w:rPr>
                <w:rFonts w:ascii="Times New Roman" w:hAnsi="Times New Roman"/>
              </w:rPr>
            </w:pPr>
          </w:p>
          <w:p w14:paraId="127C9419" w14:textId="77777777" w:rsidR="001D29BD" w:rsidRPr="007D7610" w:rsidRDefault="001D29BD" w:rsidP="001D29BD">
            <w:pPr>
              <w:rPr>
                <w:rFonts w:ascii="Times New Roman" w:hAnsi="Times New Roman"/>
              </w:rPr>
            </w:pPr>
            <w:r w:rsidRPr="007D7610">
              <w:rPr>
                <w:rFonts w:ascii="Times New Roman" w:hAnsi="Times New Roman"/>
              </w:rPr>
              <w:t>Accessible Taxi</w:t>
            </w:r>
            <w:r>
              <w:rPr>
                <w:rFonts w:ascii="Times New Roman" w:hAnsi="Times New Roman"/>
              </w:rPr>
              <w:t xml:space="preserve"> feasibility study is gaining movement with Cindi Laws meeting with community members last month. Commissioner </w:t>
            </w:r>
            <w:proofErr w:type="spellStart"/>
            <w:r>
              <w:rPr>
                <w:rFonts w:ascii="Times New Roman" w:hAnsi="Times New Roman"/>
              </w:rPr>
              <w:t>Halloway</w:t>
            </w:r>
            <w:proofErr w:type="spellEnd"/>
            <w:r>
              <w:rPr>
                <w:rFonts w:ascii="Times New Roman" w:hAnsi="Times New Roman"/>
              </w:rPr>
              <w:t xml:space="preserve"> present at the last meeting. She will be present at a future meeting to talk with this group.  </w:t>
            </w:r>
          </w:p>
          <w:p w14:paraId="504A374E" w14:textId="77777777" w:rsidR="001D29BD" w:rsidRDefault="001D29BD" w:rsidP="001D29BD">
            <w:pPr>
              <w:rPr>
                <w:rFonts w:ascii="Times New Roman" w:hAnsi="Times New Roman"/>
              </w:rPr>
            </w:pPr>
          </w:p>
          <w:p w14:paraId="4A389C54" w14:textId="77777777" w:rsidR="001D29BD" w:rsidRDefault="001D29BD" w:rsidP="001D29BD">
            <w:pPr>
              <w:rPr>
                <w:rFonts w:ascii="Times New Roman" w:hAnsi="Times New Roman"/>
              </w:rPr>
            </w:pPr>
            <w:r>
              <w:rPr>
                <w:rFonts w:ascii="Times New Roman" w:hAnsi="Times New Roman"/>
              </w:rPr>
              <w:t>Applications for commission openings due August 12</w:t>
            </w:r>
            <w:r w:rsidRPr="00397B3D">
              <w:rPr>
                <w:rFonts w:ascii="Times New Roman" w:hAnsi="Times New Roman"/>
                <w:vertAlign w:val="superscript"/>
              </w:rPr>
              <w:t>th</w:t>
            </w:r>
            <w:r>
              <w:rPr>
                <w:rFonts w:ascii="Times New Roman" w:hAnsi="Times New Roman"/>
              </w:rPr>
              <w:t xml:space="preserve">. Interviews are 5 minutes per candidates. Current commissioners will need to reapply if interested in coming back. </w:t>
            </w:r>
          </w:p>
          <w:p w14:paraId="78D2190E" w14:textId="77777777" w:rsidR="001D29BD" w:rsidRPr="007D7610" w:rsidRDefault="001D29BD" w:rsidP="001D29BD">
            <w:pPr>
              <w:rPr>
                <w:rFonts w:ascii="Times New Roman" w:hAnsi="Times New Roman"/>
              </w:rPr>
            </w:pPr>
          </w:p>
          <w:p w14:paraId="2F18266C" w14:textId="77777777" w:rsidR="001D29BD" w:rsidRPr="007D7610" w:rsidRDefault="001D29BD" w:rsidP="001D29BD">
            <w:pPr>
              <w:rPr>
                <w:rFonts w:ascii="Times New Roman" w:hAnsi="Times New Roman"/>
              </w:rPr>
            </w:pPr>
            <w:r w:rsidRPr="007D7610">
              <w:rPr>
                <w:rFonts w:ascii="Times New Roman" w:hAnsi="Times New Roman"/>
              </w:rPr>
              <w:t xml:space="preserve">Public Works </w:t>
            </w:r>
            <w:r>
              <w:rPr>
                <w:rFonts w:ascii="Times New Roman" w:hAnsi="Times New Roman"/>
              </w:rPr>
              <w:t xml:space="preserve">Event moving along with Gail Himes and Commissioner Caldwell. Next Wednesday event rehearsal at site. Event (date TBD) is open to the public. </w:t>
            </w:r>
            <w:r w:rsidRPr="007D7610">
              <w:rPr>
                <w:rFonts w:ascii="Times New Roman" w:hAnsi="Times New Roman"/>
              </w:rPr>
              <w:t xml:space="preserve">Commissioners Caldwell and </w:t>
            </w:r>
            <w:proofErr w:type="spellStart"/>
            <w:r w:rsidRPr="007D7610">
              <w:rPr>
                <w:rFonts w:ascii="Times New Roman" w:hAnsi="Times New Roman"/>
              </w:rPr>
              <w:t>Monterros</w:t>
            </w:r>
            <w:proofErr w:type="spellEnd"/>
            <w:r w:rsidRPr="007D7610">
              <w:rPr>
                <w:rFonts w:ascii="Times New Roman" w:hAnsi="Times New Roman"/>
              </w:rPr>
              <w:t xml:space="preserve"> as spokes persons.</w:t>
            </w:r>
            <w:r>
              <w:rPr>
                <w:rFonts w:ascii="Times New Roman" w:hAnsi="Times New Roman"/>
              </w:rPr>
              <w:t xml:space="preserve"> TACOD involvement to bring awareness of safe mobility for people with disabilities and this group are advocates. And to give thanks to Himes and Public Works Department and Mayor and City Council. Would like to extend a special invitation to family members and commission photo opt.</w:t>
            </w:r>
          </w:p>
          <w:p w14:paraId="4C86CC49" w14:textId="77777777" w:rsidR="001D29BD" w:rsidRDefault="001D29BD" w:rsidP="001D29BD">
            <w:pPr>
              <w:rPr>
                <w:rFonts w:ascii="Times New Roman" w:hAnsi="Times New Roman"/>
              </w:rPr>
            </w:pPr>
          </w:p>
          <w:p w14:paraId="6A57D832" w14:textId="77777777" w:rsidR="001D29BD" w:rsidRDefault="001D29BD" w:rsidP="001D29BD">
            <w:pPr>
              <w:rPr>
                <w:rFonts w:ascii="Times New Roman" w:hAnsi="Times New Roman"/>
              </w:rPr>
            </w:pPr>
          </w:p>
          <w:p w14:paraId="470DE189" w14:textId="77777777" w:rsidR="001D29BD" w:rsidRDefault="001D29BD" w:rsidP="001D29BD">
            <w:pPr>
              <w:rPr>
                <w:rFonts w:ascii="Times New Roman" w:hAnsi="Times New Roman"/>
              </w:rPr>
            </w:pPr>
            <w:r>
              <w:rPr>
                <w:rFonts w:ascii="Times New Roman" w:hAnsi="Times New Roman"/>
              </w:rPr>
              <w:t xml:space="preserve">Commissioner Holloway asked what the status and future looks like for staff coming back to the office. Smiraldo and Kaauamo shared return to work plans for staff </w:t>
            </w:r>
            <w:proofErr w:type="gramStart"/>
            <w:r>
              <w:rPr>
                <w:rFonts w:ascii="Times New Roman" w:hAnsi="Times New Roman"/>
              </w:rPr>
              <w:t>and  future</w:t>
            </w:r>
            <w:proofErr w:type="gramEnd"/>
            <w:r>
              <w:rPr>
                <w:rFonts w:ascii="Times New Roman" w:hAnsi="Times New Roman"/>
              </w:rPr>
              <w:t xml:space="preserve"> commission meetings. </w:t>
            </w:r>
          </w:p>
          <w:p w14:paraId="7A9229C5" w14:textId="77777777" w:rsidR="001D29BD" w:rsidRPr="007D7610" w:rsidRDefault="001D29BD" w:rsidP="001D29BD">
            <w:pPr>
              <w:rPr>
                <w:rFonts w:ascii="Times New Roman" w:hAnsi="Times New Roman"/>
              </w:rPr>
            </w:pPr>
          </w:p>
          <w:p w14:paraId="54596513" w14:textId="77777777" w:rsidR="001D29BD" w:rsidRDefault="001D29BD" w:rsidP="001D29BD">
            <w:pPr>
              <w:rPr>
                <w:rFonts w:ascii="Times New Roman" w:hAnsi="Times New Roman"/>
              </w:rPr>
            </w:pPr>
            <w:r w:rsidRPr="007D7610">
              <w:rPr>
                <w:rFonts w:ascii="Times New Roman" w:hAnsi="Times New Roman"/>
              </w:rPr>
              <w:t>Julian Wheeler of the Pierce County Accessible Communities Advisory Committee shared next</w:t>
            </w:r>
            <w:r>
              <w:rPr>
                <w:rFonts w:ascii="Times New Roman" w:hAnsi="Times New Roman"/>
              </w:rPr>
              <w:t xml:space="preserve"> Zoom</w:t>
            </w:r>
            <w:r w:rsidRPr="007D7610">
              <w:rPr>
                <w:rFonts w:ascii="Times New Roman" w:hAnsi="Times New Roman"/>
              </w:rPr>
              <w:t xml:space="preserve"> meeting</w:t>
            </w:r>
            <w:r>
              <w:rPr>
                <w:rFonts w:ascii="Times New Roman" w:hAnsi="Times New Roman"/>
              </w:rPr>
              <w:t xml:space="preserve"> will take place on</w:t>
            </w:r>
            <w:r w:rsidRPr="007D7610">
              <w:rPr>
                <w:rFonts w:ascii="Times New Roman" w:hAnsi="Times New Roman"/>
              </w:rPr>
              <w:t xml:space="preserve"> July 13</w:t>
            </w:r>
            <w:r w:rsidRPr="004F5CF5">
              <w:rPr>
                <w:rFonts w:ascii="Times New Roman" w:hAnsi="Times New Roman"/>
                <w:vertAlign w:val="superscript"/>
              </w:rPr>
              <w:t>th</w:t>
            </w:r>
            <w:r>
              <w:rPr>
                <w:rFonts w:ascii="Times New Roman" w:hAnsi="Times New Roman"/>
              </w:rPr>
              <w:t xml:space="preserve"> </w:t>
            </w:r>
            <w:r w:rsidRPr="007D7610">
              <w:rPr>
                <w:rFonts w:ascii="Times New Roman" w:hAnsi="Times New Roman"/>
              </w:rPr>
              <w:t xml:space="preserve">at 9am. </w:t>
            </w:r>
            <w:r>
              <w:rPr>
                <w:rFonts w:ascii="Times New Roman" w:hAnsi="Times New Roman"/>
              </w:rPr>
              <w:t>Group is looking at future of in-person, remote and hybrid possibilities of meetings, grant discussion.</w:t>
            </w:r>
          </w:p>
          <w:p w14:paraId="04876325" w14:textId="77777777" w:rsidR="001D29BD" w:rsidRPr="007D7610" w:rsidRDefault="001D29BD" w:rsidP="001D29BD">
            <w:pPr>
              <w:rPr>
                <w:rFonts w:ascii="Times New Roman" w:hAnsi="Times New Roman"/>
              </w:rPr>
            </w:pPr>
          </w:p>
          <w:p w14:paraId="58F342BB" w14:textId="22416136" w:rsidR="001D29BD" w:rsidRDefault="00601D0C" w:rsidP="001D29BD">
            <w:pPr>
              <w:rPr>
                <w:rFonts w:ascii="Times New Roman" w:hAnsi="Times New Roman"/>
              </w:rPr>
            </w:pPr>
            <w:r>
              <w:rPr>
                <w:rFonts w:ascii="Times New Roman" w:hAnsi="Times New Roman"/>
              </w:rPr>
              <w:t xml:space="preserve">No items shared. </w:t>
            </w:r>
          </w:p>
          <w:p w14:paraId="413B1368" w14:textId="12645EDE" w:rsidR="00601D0C" w:rsidRDefault="00601D0C" w:rsidP="001D29BD">
            <w:pPr>
              <w:rPr>
                <w:rFonts w:ascii="Times New Roman" w:hAnsi="Times New Roman"/>
              </w:rPr>
            </w:pPr>
          </w:p>
          <w:p w14:paraId="517559C0" w14:textId="0753D3EF" w:rsidR="00D60DE1" w:rsidRPr="005D2064" w:rsidRDefault="001D29BD" w:rsidP="001D29BD">
            <w:pPr>
              <w:widowControl w:val="0"/>
              <w:suppressAutoHyphens/>
              <w:ind w:right="86"/>
              <w:rPr>
                <w:rFonts w:ascii="Times New Roman" w:hAnsi="Times New Roman"/>
              </w:rPr>
            </w:pPr>
            <w:r w:rsidRPr="007D7610">
              <w:rPr>
                <w:rFonts w:ascii="Times New Roman" w:hAnsi="Times New Roman"/>
              </w:rPr>
              <w:t xml:space="preserve">Motion made by Commissioner </w:t>
            </w:r>
            <w:r>
              <w:rPr>
                <w:rFonts w:ascii="Times New Roman" w:hAnsi="Times New Roman"/>
              </w:rPr>
              <w:t>Caldwell</w:t>
            </w:r>
            <w:r w:rsidRPr="007D7610">
              <w:rPr>
                <w:rFonts w:ascii="Times New Roman" w:hAnsi="Times New Roman"/>
              </w:rPr>
              <w:t xml:space="preserve"> and seconded by Commissioner </w:t>
            </w:r>
            <w:proofErr w:type="spellStart"/>
            <w:r>
              <w:rPr>
                <w:rFonts w:ascii="Times New Roman" w:hAnsi="Times New Roman"/>
              </w:rPr>
              <w:t>Halloway</w:t>
            </w:r>
            <w:proofErr w:type="spellEnd"/>
            <w:r w:rsidRPr="007D7610">
              <w:rPr>
                <w:rFonts w:ascii="Times New Roman" w:hAnsi="Times New Roman"/>
              </w:rPr>
              <w:t xml:space="preserve"> to adjourn. Motion carried. The meeting ended at 6:</w:t>
            </w:r>
            <w:r>
              <w:rPr>
                <w:rFonts w:ascii="Times New Roman" w:hAnsi="Times New Roman"/>
              </w:rPr>
              <w:t>19</w:t>
            </w:r>
            <w:r w:rsidRPr="007D7610">
              <w:rPr>
                <w:rFonts w:ascii="Times New Roman" w:hAnsi="Times New Roman"/>
              </w:rPr>
              <w:t xml:space="preserve"> p</w:t>
            </w:r>
            <w:r w:rsidRPr="007D7610">
              <w:rPr>
                <w:rFonts w:ascii="Times New Roman" w:hAnsi="Times New Roman"/>
                <w:color w:val="000000"/>
              </w:rPr>
              <w:t>.m.</w:t>
            </w:r>
          </w:p>
          <w:p w14:paraId="1E010A06" w14:textId="77777777" w:rsidR="00D60DE1" w:rsidRPr="005D2064" w:rsidRDefault="00D60DE1" w:rsidP="00C2326C">
            <w:pPr>
              <w:widowControl w:val="0"/>
              <w:suppressAutoHyphens/>
              <w:ind w:right="86"/>
              <w:rPr>
                <w:rFonts w:ascii="Times New Roman" w:hAnsi="Times New Roman"/>
              </w:rPr>
            </w:pPr>
          </w:p>
        </w:tc>
      </w:tr>
    </w:tbl>
    <w:p w14:paraId="3D332B60" w14:textId="77777777" w:rsidR="00816937" w:rsidRDefault="00816937" w:rsidP="00D77171">
      <w:pPr>
        <w:spacing w:after="0"/>
      </w:pPr>
    </w:p>
    <w:sectPr w:rsidR="00816937" w:rsidSect="00FB7D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0C600E" w14:textId="77777777" w:rsidR="00947686" w:rsidRDefault="00947686" w:rsidP="00816937">
      <w:pPr>
        <w:spacing w:after="0" w:line="240" w:lineRule="auto"/>
      </w:pPr>
      <w:r>
        <w:separator/>
      </w:r>
    </w:p>
  </w:endnote>
  <w:endnote w:type="continuationSeparator" w:id="0">
    <w:p w14:paraId="4441EC63" w14:textId="77777777" w:rsidR="00947686" w:rsidRDefault="00947686" w:rsidP="00816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8AF329" w14:textId="77777777" w:rsidR="00947686" w:rsidRDefault="00947686" w:rsidP="00816937">
      <w:pPr>
        <w:spacing w:after="0" w:line="240" w:lineRule="auto"/>
      </w:pPr>
      <w:r>
        <w:separator/>
      </w:r>
    </w:p>
  </w:footnote>
  <w:footnote w:type="continuationSeparator" w:id="0">
    <w:p w14:paraId="76B04A0D" w14:textId="77777777" w:rsidR="00947686" w:rsidRDefault="00947686" w:rsidP="008169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511D2"/>
    <w:multiLevelType w:val="hybridMultilevel"/>
    <w:tmpl w:val="BE4C020A"/>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90CFE"/>
    <w:multiLevelType w:val="hybridMultilevel"/>
    <w:tmpl w:val="55180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50520"/>
    <w:multiLevelType w:val="hybridMultilevel"/>
    <w:tmpl w:val="7E7A7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50063"/>
    <w:multiLevelType w:val="hybridMultilevel"/>
    <w:tmpl w:val="2528E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F10BD"/>
    <w:multiLevelType w:val="hybridMultilevel"/>
    <w:tmpl w:val="952AF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257129"/>
    <w:multiLevelType w:val="hybridMultilevel"/>
    <w:tmpl w:val="14A8D4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1357011"/>
    <w:multiLevelType w:val="hybridMultilevel"/>
    <w:tmpl w:val="889AD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5855FB"/>
    <w:multiLevelType w:val="hybridMultilevel"/>
    <w:tmpl w:val="9068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34443D"/>
    <w:multiLevelType w:val="hybridMultilevel"/>
    <w:tmpl w:val="15666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CD68EF"/>
    <w:multiLevelType w:val="hybridMultilevel"/>
    <w:tmpl w:val="C37C02D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527E75BE"/>
    <w:multiLevelType w:val="hybridMultilevel"/>
    <w:tmpl w:val="9AE0E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71562C"/>
    <w:multiLevelType w:val="hybridMultilevel"/>
    <w:tmpl w:val="98DA8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1F6753"/>
    <w:multiLevelType w:val="hybridMultilevel"/>
    <w:tmpl w:val="FBBCE8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3B70AC"/>
    <w:multiLevelType w:val="hybridMultilevel"/>
    <w:tmpl w:val="74F8BFEE"/>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F47624"/>
    <w:multiLevelType w:val="hybridMultilevel"/>
    <w:tmpl w:val="2280F69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641423CB"/>
    <w:multiLevelType w:val="hybridMultilevel"/>
    <w:tmpl w:val="CA84D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2B1C05"/>
    <w:multiLevelType w:val="hybridMultilevel"/>
    <w:tmpl w:val="27A67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CD43CF"/>
    <w:multiLevelType w:val="hybridMultilevel"/>
    <w:tmpl w:val="6032C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391A0D"/>
    <w:multiLevelType w:val="hybridMultilevel"/>
    <w:tmpl w:val="3B2ED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BA00DE"/>
    <w:multiLevelType w:val="hybridMultilevel"/>
    <w:tmpl w:val="1C343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91713D"/>
    <w:multiLevelType w:val="hybridMultilevel"/>
    <w:tmpl w:val="6C4E5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CC0C2C"/>
    <w:multiLevelType w:val="hybridMultilevel"/>
    <w:tmpl w:val="8F7C2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3"/>
  </w:num>
  <w:num w:numId="4">
    <w:abstractNumId w:val="10"/>
  </w:num>
  <w:num w:numId="5">
    <w:abstractNumId w:val="14"/>
  </w:num>
  <w:num w:numId="6">
    <w:abstractNumId w:val="1"/>
  </w:num>
  <w:num w:numId="7">
    <w:abstractNumId w:val="16"/>
  </w:num>
  <w:num w:numId="8">
    <w:abstractNumId w:val="0"/>
  </w:num>
  <w:num w:numId="9">
    <w:abstractNumId w:val="12"/>
  </w:num>
  <w:num w:numId="10">
    <w:abstractNumId w:val="7"/>
  </w:num>
  <w:num w:numId="11">
    <w:abstractNumId w:val="11"/>
  </w:num>
  <w:num w:numId="12">
    <w:abstractNumId w:val="5"/>
  </w:num>
  <w:num w:numId="13">
    <w:abstractNumId w:val="17"/>
  </w:num>
  <w:num w:numId="14">
    <w:abstractNumId w:val="8"/>
  </w:num>
  <w:num w:numId="15">
    <w:abstractNumId w:val="18"/>
  </w:num>
  <w:num w:numId="16">
    <w:abstractNumId w:val="2"/>
  </w:num>
  <w:num w:numId="17">
    <w:abstractNumId w:val="19"/>
  </w:num>
  <w:num w:numId="18">
    <w:abstractNumId w:val="4"/>
  </w:num>
  <w:num w:numId="19">
    <w:abstractNumId w:val="3"/>
  </w:num>
  <w:num w:numId="20">
    <w:abstractNumId w:val="20"/>
  </w:num>
  <w:num w:numId="21">
    <w:abstractNumId w:val="6"/>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ADA"/>
    <w:rsid w:val="0000142F"/>
    <w:rsid w:val="00044C89"/>
    <w:rsid w:val="000709FA"/>
    <w:rsid w:val="00091345"/>
    <w:rsid w:val="0014785C"/>
    <w:rsid w:val="001611E7"/>
    <w:rsid w:val="00166F7B"/>
    <w:rsid w:val="001D29BD"/>
    <w:rsid w:val="00214C91"/>
    <w:rsid w:val="002249A3"/>
    <w:rsid w:val="0023681B"/>
    <w:rsid w:val="002704AE"/>
    <w:rsid w:val="00283C92"/>
    <w:rsid w:val="002F0D3C"/>
    <w:rsid w:val="003222B9"/>
    <w:rsid w:val="00365ADA"/>
    <w:rsid w:val="003D0A70"/>
    <w:rsid w:val="00456A63"/>
    <w:rsid w:val="0047420D"/>
    <w:rsid w:val="004752FF"/>
    <w:rsid w:val="004C3BA4"/>
    <w:rsid w:val="0050322E"/>
    <w:rsid w:val="00521EED"/>
    <w:rsid w:val="00541191"/>
    <w:rsid w:val="005558AB"/>
    <w:rsid w:val="005716E0"/>
    <w:rsid w:val="005A0E8E"/>
    <w:rsid w:val="005A5BFD"/>
    <w:rsid w:val="005B04BF"/>
    <w:rsid w:val="00601D0C"/>
    <w:rsid w:val="00617940"/>
    <w:rsid w:val="00636E6D"/>
    <w:rsid w:val="00641966"/>
    <w:rsid w:val="0064498A"/>
    <w:rsid w:val="006E0223"/>
    <w:rsid w:val="006E194A"/>
    <w:rsid w:val="00761904"/>
    <w:rsid w:val="00765805"/>
    <w:rsid w:val="007A67F9"/>
    <w:rsid w:val="007C31E8"/>
    <w:rsid w:val="007C65DF"/>
    <w:rsid w:val="007F174C"/>
    <w:rsid w:val="00816937"/>
    <w:rsid w:val="00817517"/>
    <w:rsid w:val="00821F66"/>
    <w:rsid w:val="008822BD"/>
    <w:rsid w:val="00893F83"/>
    <w:rsid w:val="00896875"/>
    <w:rsid w:val="008C3212"/>
    <w:rsid w:val="00946DE5"/>
    <w:rsid w:val="00947686"/>
    <w:rsid w:val="00974588"/>
    <w:rsid w:val="009D2438"/>
    <w:rsid w:val="009D64CB"/>
    <w:rsid w:val="00A0331B"/>
    <w:rsid w:val="00A03E61"/>
    <w:rsid w:val="00A41221"/>
    <w:rsid w:val="00A56F76"/>
    <w:rsid w:val="00A608D6"/>
    <w:rsid w:val="00A657A9"/>
    <w:rsid w:val="00A7772C"/>
    <w:rsid w:val="00A87E6C"/>
    <w:rsid w:val="00AF46E9"/>
    <w:rsid w:val="00B50A3C"/>
    <w:rsid w:val="00BB286C"/>
    <w:rsid w:val="00C007FB"/>
    <w:rsid w:val="00C95BFA"/>
    <w:rsid w:val="00CB4199"/>
    <w:rsid w:val="00CE496D"/>
    <w:rsid w:val="00D07B6A"/>
    <w:rsid w:val="00D415C4"/>
    <w:rsid w:val="00D426E3"/>
    <w:rsid w:val="00D60DE1"/>
    <w:rsid w:val="00D77171"/>
    <w:rsid w:val="00D850EB"/>
    <w:rsid w:val="00DB5C2D"/>
    <w:rsid w:val="00DD3D68"/>
    <w:rsid w:val="00E23039"/>
    <w:rsid w:val="00E27D9E"/>
    <w:rsid w:val="00E60A29"/>
    <w:rsid w:val="00E71601"/>
    <w:rsid w:val="00EA77E5"/>
    <w:rsid w:val="00EA7EC3"/>
    <w:rsid w:val="00EF4726"/>
    <w:rsid w:val="00F13636"/>
    <w:rsid w:val="00F42094"/>
    <w:rsid w:val="00F8141A"/>
    <w:rsid w:val="00F9091E"/>
    <w:rsid w:val="00FA6C95"/>
    <w:rsid w:val="00FB7DA2"/>
    <w:rsid w:val="00FC45BB"/>
    <w:rsid w:val="00FF4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56A5AB"/>
  <w14:defaultImageDpi w14:val="0"/>
  <w15:docId w15:val="{999026DC-4A6E-4420-83F5-72C33689A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DE1"/>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5ADA"/>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5ADA"/>
    <w:pPr>
      <w:spacing w:after="200" w:line="240" w:lineRule="auto"/>
      <w:ind w:left="720"/>
      <w:contextualSpacing/>
    </w:pPr>
    <w:rPr>
      <w:sz w:val="24"/>
      <w:szCs w:val="24"/>
    </w:rPr>
  </w:style>
  <w:style w:type="paragraph" w:styleId="Header">
    <w:name w:val="header"/>
    <w:basedOn w:val="Normal"/>
    <w:link w:val="HeaderChar"/>
    <w:uiPriority w:val="99"/>
    <w:unhideWhenUsed/>
    <w:rsid w:val="0081693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16937"/>
    <w:rPr>
      <w:rFonts w:cs="Times New Roman"/>
    </w:rPr>
  </w:style>
  <w:style w:type="paragraph" w:styleId="Footer">
    <w:name w:val="footer"/>
    <w:basedOn w:val="Normal"/>
    <w:link w:val="FooterChar"/>
    <w:uiPriority w:val="99"/>
    <w:unhideWhenUsed/>
    <w:rsid w:val="0081693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16937"/>
    <w:rPr>
      <w:rFonts w:cs="Times New Roman"/>
    </w:rPr>
  </w:style>
  <w:style w:type="table" w:customStyle="1" w:styleId="TableGrid11">
    <w:name w:val="Table Grid11"/>
    <w:basedOn w:val="TableNormal"/>
    <w:next w:val="TableGrid"/>
    <w:uiPriority w:val="59"/>
    <w:rsid w:val="00D60DE1"/>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City of Tacoma</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Smiraldo, Lucas</dc:creator>
  <cp:keywords/>
  <dc:description/>
  <cp:lastModifiedBy>Kaauamo, Samantha</cp:lastModifiedBy>
  <cp:revision>2</cp:revision>
  <cp:lastPrinted>2020-08-19T15:27:00Z</cp:lastPrinted>
  <dcterms:created xsi:type="dcterms:W3CDTF">2021-08-01T23:49:00Z</dcterms:created>
  <dcterms:modified xsi:type="dcterms:W3CDTF">2021-08-01T23:49:00Z</dcterms:modified>
</cp:coreProperties>
</file>